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5A0C6" w14:textId="213C7375" w:rsidR="0063514B" w:rsidRDefault="00F24544" w:rsidP="00F24544">
      <w:pPr>
        <w:pStyle w:val="a6"/>
        <w:ind w:left="0" w:firstLine="0"/>
        <w:jc w:val="center"/>
        <w:rPr>
          <w:sz w:val="20"/>
        </w:rPr>
      </w:pPr>
      <w:r>
        <w:rPr>
          <w:sz w:val="20"/>
        </w:rPr>
        <w:pict w14:anchorId="27260C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6A1504A-41A2-4A47-B1A9-16BCAB758FBF}" provid="{00000000-0000-0000-0000-000000000000}" o:suggestedsigner="Рассадина Н.А." o:suggestedsigner2="Директор МБОУ ДО СШ №3 по шахматам" showsigndate="f" issignatureline="t"/>
          </v:shape>
        </w:pict>
      </w:r>
    </w:p>
    <w:p w14:paraId="703598CE" w14:textId="77777777" w:rsidR="0063514B" w:rsidRDefault="0063514B">
      <w:pPr>
        <w:pStyle w:val="a6"/>
        <w:ind w:left="0" w:firstLine="0"/>
        <w:jc w:val="left"/>
        <w:rPr>
          <w:sz w:val="20"/>
        </w:rPr>
      </w:pPr>
    </w:p>
    <w:p w14:paraId="5333FE9C" w14:textId="77777777" w:rsidR="0063514B" w:rsidRDefault="0063514B">
      <w:pPr>
        <w:pStyle w:val="a6"/>
        <w:ind w:left="0" w:firstLine="0"/>
        <w:jc w:val="left"/>
        <w:rPr>
          <w:sz w:val="20"/>
        </w:rPr>
      </w:pPr>
    </w:p>
    <w:p w14:paraId="0CBB968B" w14:textId="77777777" w:rsidR="0063514B" w:rsidRDefault="0063514B">
      <w:pPr>
        <w:pStyle w:val="a6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4992"/>
        <w:gridCol w:w="4210"/>
      </w:tblGrid>
      <w:tr w:rsidR="0063514B" w14:paraId="01E887C9" w14:textId="77777777" w:rsidTr="00EE1403">
        <w:trPr>
          <w:trHeight w:val="1597"/>
        </w:trPr>
        <w:tc>
          <w:tcPr>
            <w:tcW w:w="4992" w:type="dxa"/>
          </w:tcPr>
          <w:p w14:paraId="138B0D3E" w14:textId="77777777" w:rsidR="0063514B" w:rsidRDefault="00F24544">
            <w:pPr>
              <w:pStyle w:val="TableParagraph"/>
              <w:spacing w:line="244" w:lineRule="exact"/>
              <w:ind w:left="257" w:right="1060"/>
              <w:jc w:val="center"/>
            </w:pPr>
            <w:r>
              <w:t>СОГЛАСОВАНО:</w:t>
            </w:r>
          </w:p>
          <w:p w14:paraId="5887C695" w14:textId="77777777" w:rsidR="0063514B" w:rsidRDefault="00F24544">
            <w:pPr>
              <w:pStyle w:val="TableParagraph"/>
              <w:spacing w:before="40" w:line="273" w:lineRule="auto"/>
              <w:ind w:left="200" w:right="845" w:firstLine="715"/>
              <w:rPr>
                <w:spacing w:val="1"/>
              </w:rPr>
            </w:pPr>
            <w:r>
              <w:t>Общим собранием работников</w:t>
            </w:r>
          </w:p>
          <w:p w14:paraId="6BDA31C5" w14:textId="77777777" w:rsidR="0063514B" w:rsidRDefault="00F24544">
            <w:pPr>
              <w:pStyle w:val="TableParagraph"/>
              <w:spacing w:before="40" w:line="273" w:lineRule="auto"/>
              <w:ind w:left="200" w:right="703" w:firstLine="715"/>
            </w:pPr>
            <w:r>
              <w:t>МБОУ ДО СШ</w:t>
            </w:r>
            <w:r>
              <w:rPr>
                <w:spacing w:val="-1"/>
              </w:rPr>
              <w:t xml:space="preserve"> </w:t>
            </w:r>
            <w:r>
              <w:t>№3 по шахматам</w:t>
            </w:r>
          </w:p>
          <w:p w14:paraId="2CB44522" w14:textId="2251C80E" w:rsidR="0063514B" w:rsidRDefault="00F24544">
            <w:pPr>
              <w:pStyle w:val="TableParagraph"/>
              <w:spacing w:before="4" w:line="233" w:lineRule="exact"/>
              <w:ind w:left="323" w:right="1060"/>
              <w:jc w:val="center"/>
            </w:pPr>
            <w:r>
              <w:t>(Протокол от «</w:t>
            </w:r>
            <w:r w:rsidR="00733618">
              <w:t>01</w:t>
            </w:r>
            <w:r>
              <w:t>»</w:t>
            </w:r>
            <w:r w:rsidR="00733618">
              <w:t xml:space="preserve"> марта</w:t>
            </w:r>
            <w:r>
              <w:t xml:space="preserve"> 2024 г.</w:t>
            </w:r>
            <w:r>
              <w:rPr>
                <w:spacing w:val="2"/>
              </w:rPr>
              <w:t xml:space="preserve"> </w:t>
            </w:r>
            <w:r>
              <w:t>№</w:t>
            </w:r>
            <w:r w:rsidR="00733618">
              <w:t>1</w:t>
            </w:r>
            <w:r>
              <w:t>)</w:t>
            </w:r>
          </w:p>
        </w:tc>
        <w:tc>
          <w:tcPr>
            <w:tcW w:w="4210" w:type="dxa"/>
          </w:tcPr>
          <w:p w14:paraId="1ACCF8DA" w14:textId="77777777" w:rsidR="0063514B" w:rsidRDefault="00F24544">
            <w:pPr>
              <w:spacing w:line="244" w:lineRule="exact"/>
              <w:ind w:left="1007" w:right="211"/>
              <w:jc w:val="center"/>
            </w:pPr>
            <w:r>
              <w:t>УТВЕРЖДЕНО:</w:t>
            </w:r>
          </w:p>
          <w:p w14:paraId="44739252" w14:textId="77777777" w:rsidR="0063514B" w:rsidRDefault="00F24544">
            <w:pPr>
              <w:spacing w:before="40"/>
              <w:ind w:left="1004" w:right="211"/>
              <w:jc w:val="center"/>
            </w:pPr>
            <w:r>
              <w:t xml:space="preserve">приказом </w:t>
            </w:r>
          </w:p>
          <w:p w14:paraId="20C12670" w14:textId="77777777" w:rsidR="0063514B" w:rsidRDefault="00F24544">
            <w:pPr>
              <w:spacing w:before="40"/>
              <w:ind w:left="240" w:right="211" w:firstLineChars="300" w:firstLine="660"/>
              <w:jc w:val="both"/>
            </w:pPr>
            <w:r>
              <w:t>МБОУ ДО</w:t>
            </w:r>
            <w:r>
              <w:rPr>
                <w:spacing w:val="-4"/>
              </w:rPr>
              <w:t xml:space="preserve"> </w:t>
            </w:r>
            <w:r>
              <w:t>СШ</w:t>
            </w:r>
            <w:r>
              <w:rPr>
                <w:spacing w:val="-1"/>
              </w:rPr>
              <w:t xml:space="preserve"> №3 по шахматам</w:t>
            </w:r>
          </w:p>
          <w:p w14:paraId="30E08DC8" w14:textId="5B11ED82" w:rsidR="0063514B" w:rsidRDefault="00F24544">
            <w:pPr>
              <w:pStyle w:val="TableParagraph"/>
              <w:spacing w:before="40"/>
              <w:ind w:left="1009"/>
              <w:jc w:val="center"/>
            </w:pPr>
            <w:r>
              <w:t>от «</w:t>
            </w:r>
            <w:r w:rsidR="00733618">
              <w:t>04</w:t>
            </w:r>
            <w:r>
              <w:t>»</w:t>
            </w:r>
            <w:r w:rsidR="00733618">
              <w:t xml:space="preserve"> марта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5"/>
              </w:rPr>
              <w:t xml:space="preserve"> </w:t>
            </w:r>
            <w:r>
              <w:t>№</w:t>
            </w:r>
            <w:r w:rsidR="00733618">
              <w:t>4/2-1</w:t>
            </w:r>
          </w:p>
          <w:p w14:paraId="2CEC5794" w14:textId="0022950D" w:rsidR="00EE1403" w:rsidRDefault="00EE1403" w:rsidP="00EE1403">
            <w:pPr>
              <w:pStyle w:val="TableParagraph"/>
              <w:spacing w:before="40"/>
            </w:pPr>
            <w:r>
              <w:t xml:space="preserve">      Директор ___________ </w:t>
            </w:r>
            <w:proofErr w:type="spellStart"/>
            <w:r>
              <w:t>Н.А.Рассадина</w:t>
            </w:r>
            <w:proofErr w:type="spellEnd"/>
          </w:p>
        </w:tc>
      </w:tr>
    </w:tbl>
    <w:p w14:paraId="50ADD447" w14:textId="77777777" w:rsidR="0063514B" w:rsidRDefault="0063514B">
      <w:pPr>
        <w:pStyle w:val="a6"/>
        <w:ind w:left="0" w:firstLine="0"/>
        <w:jc w:val="left"/>
        <w:rPr>
          <w:sz w:val="28"/>
        </w:rPr>
      </w:pPr>
    </w:p>
    <w:p w14:paraId="37B592B8" w14:textId="77777777" w:rsidR="0063514B" w:rsidRDefault="0063514B">
      <w:pPr>
        <w:rPr>
          <w:sz w:val="28"/>
        </w:rPr>
        <w:sectPr w:rsidR="0063514B" w:rsidSect="005B2596">
          <w:headerReference w:type="default" r:id="rId9"/>
          <w:footerReference w:type="default" r:id="rId10"/>
          <w:type w:val="continuous"/>
          <w:pgSz w:w="11910" w:h="16840"/>
          <w:pgMar w:top="1400" w:right="740" w:bottom="1060" w:left="80" w:header="720" w:footer="863" w:gutter="0"/>
          <w:pgNumType w:start="1"/>
          <w:cols w:space="720"/>
          <w:titlePg/>
          <w:docGrid w:linePitch="299"/>
        </w:sectPr>
      </w:pPr>
    </w:p>
    <w:p w14:paraId="4BCA6F0A" w14:textId="77777777" w:rsidR="0063514B" w:rsidRDefault="0063514B">
      <w:pPr>
        <w:spacing w:before="256"/>
        <w:ind w:left="1187" w:right="252"/>
        <w:jc w:val="center"/>
        <w:rPr>
          <w:sz w:val="28"/>
        </w:rPr>
      </w:pPr>
      <w:bookmarkStart w:id="0" w:name="Положение"/>
      <w:bookmarkEnd w:id="0"/>
    </w:p>
    <w:p w14:paraId="3012B670" w14:textId="77777777" w:rsidR="0063514B" w:rsidRDefault="00F24544">
      <w:pPr>
        <w:spacing w:before="256"/>
        <w:ind w:left="1187" w:right="25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ОТЧЁТ </w:t>
      </w:r>
    </w:p>
    <w:p w14:paraId="58EDBE6D" w14:textId="77777777" w:rsidR="0063514B" w:rsidRDefault="00F24544">
      <w:pPr>
        <w:spacing w:before="158"/>
        <w:ind w:left="1187" w:right="283"/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</w:rPr>
        <w:t>О РЕЗУЛЬТАТАХ САМООБСЛЕДОВАНИЯ</w:t>
      </w:r>
    </w:p>
    <w:p w14:paraId="33AF5056" w14:textId="34E83F87" w:rsidR="0063514B" w:rsidRPr="00F20515" w:rsidRDefault="00F24544">
      <w:pPr>
        <w:spacing w:before="158"/>
        <w:ind w:left="1187" w:right="283"/>
        <w:jc w:val="center"/>
        <w:rPr>
          <w:b/>
          <w:bCs/>
          <w:sz w:val="28"/>
          <w:szCs w:val="28"/>
        </w:rPr>
      </w:pPr>
      <w:r>
        <w:rPr>
          <w:b/>
          <w:bCs/>
          <w:spacing w:val="-67"/>
          <w:sz w:val="32"/>
          <w:szCs w:val="32"/>
        </w:rPr>
        <w:t xml:space="preserve"> </w:t>
      </w:r>
      <w:r w:rsidRPr="00F20515">
        <w:rPr>
          <w:b/>
          <w:bCs/>
          <w:sz w:val="28"/>
          <w:szCs w:val="28"/>
        </w:rPr>
        <w:t>М</w:t>
      </w:r>
      <w:r w:rsidR="00F20515" w:rsidRPr="00F20515">
        <w:rPr>
          <w:b/>
          <w:bCs/>
          <w:sz w:val="28"/>
          <w:szCs w:val="28"/>
        </w:rPr>
        <w:t xml:space="preserve">УНИЦИПАЛЬНОГО БЮДЖЕТНОГО ОБРАЗОВАТЕЛЬНОГО УЧРЕЖДЕНИЯ ДОПОЛНИТЕЛЬНОГО ОБРАЗОВАНИЯ                                      </w:t>
      </w:r>
      <w:proofErr w:type="gramStart"/>
      <w:r w:rsidR="00F20515" w:rsidRPr="00F20515">
        <w:rPr>
          <w:b/>
          <w:bCs/>
          <w:sz w:val="28"/>
          <w:szCs w:val="28"/>
        </w:rPr>
        <w:t xml:space="preserve">   «</w:t>
      </w:r>
      <w:proofErr w:type="gramEnd"/>
      <w:r w:rsidR="00F20515" w:rsidRPr="00F20515">
        <w:rPr>
          <w:b/>
          <w:bCs/>
          <w:sz w:val="28"/>
          <w:szCs w:val="28"/>
        </w:rPr>
        <w:t>СПОРТИВНАЯ ШКОЛА №3 ПО ШАХМАТАМ»</w:t>
      </w:r>
    </w:p>
    <w:p w14:paraId="67A9CCEE" w14:textId="77777777" w:rsidR="0063514B" w:rsidRDefault="00F24544" w:rsidP="00EE14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2023 год</w:t>
      </w:r>
    </w:p>
    <w:p w14:paraId="7827B08E" w14:textId="77777777" w:rsidR="0063514B" w:rsidRDefault="0063514B">
      <w:pPr>
        <w:rPr>
          <w:sz w:val="28"/>
        </w:rPr>
      </w:pPr>
    </w:p>
    <w:p w14:paraId="25AD3F95" w14:textId="77777777" w:rsidR="0063514B" w:rsidRDefault="0063514B">
      <w:pPr>
        <w:rPr>
          <w:sz w:val="28"/>
        </w:rPr>
      </w:pPr>
    </w:p>
    <w:p w14:paraId="026D04AF" w14:textId="77777777" w:rsidR="0063514B" w:rsidRDefault="0063514B">
      <w:pPr>
        <w:rPr>
          <w:sz w:val="28"/>
        </w:rPr>
      </w:pPr>
    </w:p>
    <w:p w14:paraId="2B5960FA" w14:textId="77777777" w:rsidR="0063514B" w:rsidRDefault="0063514B">
      <w:pPr>
        <w:rPr>
          <w:sz w:val="28"/>
        </w:rPr>
      </w:pPr>
    </w:p>
    <w:p w14:paraId="1EEA2187" w14:textId="77777777" w:rsidR="0063514B" w:rsidRDefault="0063514B">
      <w:pPr>
        <w:rPr>
          <w:sz w:val="28"/>
        </w:rPr>
      </w:pPr>
    </w:p>
    <w:p w14:paraId="17150632" w14:textId="77777777" w:rsidR="0063514B" w:rsidRDefault="0063514B">
      <w:pPr>
        <w:rPr>
          <w:sz w:val="28"/>
        </w:rPr>
      </w:pPr>
    </w:p>
    <w:p w14:paraId="1C9B70F3" w14:textId="77777777" w:rsidR="0063514B" w:rsidRDefault="0063514B">
      <w:pPr>
        <w:rPr>
          <w:sz w:val="28"/>
        </w:rPr>
      </w:pPr>
    </w:p>
    <w:p w14:paraId="1248EA61" w14:textId="77777777" w:rsidR="0063514B" w:rsidRDefault="0063514B">
      <w:pPr>
        <w:rPr>
          <w:sz w:val="28"/>
        </w:rPr>
      </w:pPr>
    </w:p>
    <w:p w14:paraId="12544563" w14:textId="77777777" w:rsidR="0063514B" w:rsidRDefault="0063514B">
      <w:pPr>
        <w:rPr>
          <w:sz w:val="28"/>
        </w:rPr>
      </w:pPr>
    </w:p>
    <w:p w14:paraId="45F698A4" w14:textId="77777777" w:rsidR="0063514B" w:rsidRDefault="0063514B">
      <w:pPr>
        <w:rPr>
          <w:sz w:val="28"/>
        </w:rPr>
      </w:pPr>
    </w:p>
    <w:p w14:paraId="204AB5D4" w14:textId="77777777" w:rsidR="0063514B" w:rsidRDefault="0063514B">
      <w:pPr>
        <w:rPr>
          <w:sz w:val="28"/>
        </w:rPr>
      </w:pPr>
    </w:p>
    <w:p w14:paraId="6D2E4F38" w14:textId="77777777" w:rsidR="0063514B" w:rsidRDefault="0063514B">
      <w:pPr>
        <w:rPr>
          <w:sz w:val="28"/>
        </w:rPr>
      </w:pPr>
    </w:p>
    <w:p w14:paraId="24A202F1" w14:textId="77777777" w:rsidR="0063514B" w:rsidRDefault="0063514B">
      <w:pPr>
        <w:rPr>
          <w:sz w:val="28"/>
        </w:rPr>
      </w:pPr>
    </w:p>
    <w:p w14:paraId="7657AB18" w14:textId="77777777" w:rsidR="0063514B" w:rsidRDefault="0063514B">
      <w:pPr>
        <w:rPr>
          <w:sz w:val="28"/>
        </w:rPr>
      </w:pPr>
    </w:p>
    <w:p w14:paraId="1C4BA5DE" w14:textId="77777777" w:rsidR="0063514B" w:rsidRDefault="0063514B">
      <w:pPr>
        <w:rPr>
          <w:sz w:val="28"/>
        </w:rPr>
      </w:pPr>
    </w:p>
    <w:p w14:paraId="1D26E9BA" w14:textId="77777777" w:rsidR="0063514B" w:rsidRDefault="0063514B">
      <w:pPr>
        <w:rPr>
          <w:sz w:val="28"/>
        </w:rPr>
      </w:pPr>
    </w:p>
    <w:p w14:paraId="78E14142" w14:textId="77777777" w:rsidR="0063514B" w:rsidRDefault="0063514B">
      <w:pPr>
        <w:rPr>
          <w:sz w:val="28"/>
        </w:rPr>
      </w:pPr>
    </w:p>
    <w:p w14:paraId="7491861F" w14:textId="77777777" w:rsidR="0063514B" w:rsidRDefault="0063514B">
      <w:pPr>
        <w:rPr>
          <w:sz w:val="28"/>
        </w:rPr>
      </w:pPr>
    </w:p>
    <w:p w14:paraId="0DD34AED" w14:textId="77777777" w:rsidR="0063514B" w:rsidRDefault="0063514B">
      <w:pPr>
        <w:rPr>
          <w:sz w:val="28"/>
        </w:rPr>
      </w:pPr>
    </w:p>
    <w:p w14:paraId="7DEE1CB8" w14:textId="77777777" w:rsidR="0063514B" w:rsidRDefault="0063514B">
      <w:pPr>
        <w:rPr>
          <w:sz w:val="28"/>
        </w:rPr>
      </w:pPr>
    </w:p>
    <w:p w14:paraId="32D0A8A5" w14:textId="77777777" w:rsidR="0063514B" w:rsidRDefault="0063514B">
      <w:pPr>
        <w:rPr>
          <w:sz w:val="28"/>
        </w:rPr>
      </w:pPr>
    </w:p>
    <w:p w14:paraId="09E287B4" w14:textId="77777777" w:rsidR="0063514B" w:rsidRDefault="0063514B">
      <w:pPr>
        <w:rPr>
          <w:sz w:val="28"/>
        </w:rPr>
      </w:pPr>
    </w:p>
    <w:p w14:paraId="527CBBFD" w14:textId="77777777" w:rsidR="0063514B" w:rsidRDefault="0063514B">
      <w:pPr>
        <w:rPr>
          <w:sz w:val="28"/>
        </w:rPr>
      </w:pPr>
    </w:p>
    <w:p w14:paraId="1644AA36" w14:textId="77777777" w:rsidR="0063514B" w:rsidRDefault="00F24544">
      <w:pPr>
        <w:tabs>
          <w:tab w:val="center" w:pos="5545"/>
        </w:tabs>
        <w:rPr>
          <w:sz w:val="28"/>
        </w:rPr>
      </w:pPr>
      <w:r>
        <w:rPr>
          <w:sz w:val="28"/>
        </w:rPr>
        <w:tab/>
        <w:t xml:space="preserve">Нижний Новгород </w:t>
      </w:r>
    </w:p>
    <w:p w14:paraId="6342902A" w14:textId="77777777" w:rsidR="0063514B" w:rsidRDefault="00F24544">
      <w:pPr>
        <w:tabs>
          <w:tab w:val="center" w:pos="5545"/>
        </w:tabs>
        <w:jc w:val="center"/>
        <w:rPr>
          <w:sz w:val="28"/>
        </w:rPr>
        <w:sectPr w:rsidR="0063514B" w:rsidSect="005B2596">
          <w:type w:val="continuous"/>
          <w:pgSz w:w="11910" w:h="16840"/>
          <w:pgMar w:top="1400" w:right="740" w:bottom="1060" w:left="80" w:header="720" w:footer="720" w:gutter="0"/>
          <w:cols w:space="720"/>
        </w:sectPr>
      </w:pPr>
      <w:r>
        <w:rPr>
          <w:sz w:val="28"/>
        </w:rPr>
        <w:t>2024г</w:t>
      </w:r>
    </w:p>
    <w:p w14:paraId="0BA17E17" w14:textId="77777777" w:rsidR="0063514B" w:rsidRDefault="00F24544">
      <w:pPr>
        <w:pStyle w:val="2"/>
        <w:widowControl/>
        <w:shd w:val="clear" w:color="auto" w:fill="FFFFFF"/>
        <w:spacing w:after="255" w:line="300" w:lineRule="atLeast"/>
        <w:ind w:left="1134" w:firstLine="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Аналитическая часть </w:t>
      </w:r>
    </w:p>
    <w:p w14:paraId="4D6F023C" w14:textId="543B91A4" w:rsidR="0063514B" w:rsidRDefault="00F24544">
      <w:pPr>
        <w:pStyle w:val="2"/>
        <w:widowControl/>
        <w:shd w:val="clear" w:color="auto" w:fill="FFFFFF"/>
        <w:spacing w:after="255" w:line="300" w:lineRule="atLeast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1. О</w:t>
      </w:r>
      <w:r w:rsidR="00EE1403">
        <w:rPr>
          <w:sz w:val="28"/>
          <w:szCs w:val="28"/>
        </w:rPr>
        <w:t>бщие сведения</w:t>
      </w:r>
    </w:p>
    <w:p w14:paraId="36B59562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Официальное полное наименование Учреждения на русском языке: Муниципальное бюджетное образовательное учреждение дополнительного образования «Спортивная школа №3 по шахматам».</w:t>
      </w:r>
    </w:p>
    <w:p w14:paraId="6F30A56B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Официальное сокращенное </w:t>
      </w:r>
      <w:r>
        <w:rPr>
          <w:sz w:val="28"/>
          <w:szCs w:val="28"/>
        </w:rPr>
        <w:t>наименование Учреждения на русском языке: МБОУ ДО СШ №3 по шахматам.</w:t>
      </w:r>
    </w:p>
    <w:p w14:paraId="3846EB63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Статус Учреждения:</w:t>
      </w:r>
    </w:p>
    <w:p w14:paraId="13C11600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0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- муниципальное бюджетное учреждение.</w:t>
      </w:r>
    </w:p>
    <w:p w14:paraId="7175BA17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0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gramStart"/>
      <w:r>
        <w:rPr>
          <w:sz w:val="28"/>
          <w:szCs w:val="28"/>
        </w:rPr>
        <w:t>учреждения  -</w:t>
      </w:r>
      <w:proofErr w:type="gramEnd"/>
      <w:r>
        <w:rPr>
          <w:sz w:val="28"/>
          <w:szCs w:val="28"/>
        </w:rPr>
        <w:t xml:space="preserve"> образовательное учреждение дополнительного образования. </w:t>
      </w:r>
    </w:p>
    <w:p w14:paraId="4C70F81F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0"/>
        <w:rPr>
          <w:sz w:val="28"/>
          <w:szCs w:val="28"/>
        </w:rPr>
      </w:pPr>
      <w:r>
        <w:rPr>
          <w:sz w:val="28"/>
          <w:szCs w:val="28"/>
        </w:rPr>
        <w:t>Вид учреждения - спортивная школа.</w:t>
      </w:r>
    </w:p>
    <w:p w14:paraId="24EB892B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Юридический адрес Учреждения:</w:t>
      </w:r>
    </w:p>
    <w:p w14:paraId="7AF9EA2B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0"/>
        <w:rPr>
          <w:sz w:val="28"/>
          <w:szCs w:val="28"/>
        </w:rPr>
      </w:pPr>
      <w:r>
        <w:rPr>
          <w:sz w:val="28"/>
          <w:szCs w:val="28"/>
        </w:rPr>
        <w:t xml:space="preserve"> 603116, Нижегородская область, г. о. город Нижний Новгород, г. Нижний Новгород, ул. Тонкинская, д. 9, помещение П5Б.</w:t>
      </w:r>
    </w:p>
    <w:p w14:paraId="6099729F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Фактический адрес Учреждения:</w:t>
      </w:r>
    </w:p>
    <w:p w14:paraId="79CF3977" w14:textId="77777777" w:rsidR="0063514B" w:rsidRDefault="00F24544">
      <w:pPr>
        <w:tabs>
          <w:tab w:val="left" w:pos="2480"/>
        </w:tabs>
        <w:spacing w:before="39" w:line="276" w:lineRule="auto"/>
        <w:ind w:left="1134" w:right="99"/>
        <w:rPr>
          <w:sz w:val="28"/>
          <w:szCs w:val="28"/>
        </w:rPr>
      </w:pPr>
      <w:r>
        <w:rPr>
          <w:sz w:val="28"/>
          <w:szCs w:val="28"/>
        </w:rPr>
        <w:t>603116, Нижегородская область, город Нижний Новгород, улица Тонкинская, дом 9.</w:t>
      </w:r>
    </w:p>
    <w:p w14:paraId="1DDC862A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Телефон 8(831) 433-39-30,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chess</w:t>
      </w:r>
      <w:r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nn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3013BD85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>
        <w:rPr>
          <w:sz w:val="28"/>
          <w:szCs w:val="28"/>
          <w:lang w:val="en-US"/>
        </w:rPr>
        <w:t>chess3nn.ru</w:t>
      </w:r>
      <w:r>
        <w:rPr>
          <w:sz w:val="28"/>
          <w:szCs w:val="28"/>
        </w:rPr>
        <w:t xml:space="preserve"> </w:t>
      </w:r>
    </w:p>
    <w:p w14:paraId="005A5D01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Сведения о создании, реорганизации и переименовании Учреждения:</w:t>
      </w:r>
    </w:p>
    <w:p w14:paraId="25AE9FFE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Учреждение создано на основании приказа управления образования администрации Нижегородского района </w:t>
      </w:r>
      <w:r>
        <w:rPr>
          <w:sz w:val="28"/>
          <w:szCs w:val="28"/>
        </w:rPr>
        <w:t>города Нижнего Новгорода №178 от 10 апреля 1998 года,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04.12.2007 № 329-Ф3 «О физической культуре и спорте в Российской Федерации», Федеральным законом от 29.12.2012 № 273-ФЗ «Об образовании в Российской Федерации» и действующим законодательством Российской Федерации.</w:t>
      </w:r>
    </w:p>
    <w:p w14:paraId="373CA8B2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На основании приказа Департамента по развитию спорта Нижегородской области  от 10 января 2008 года №3  «О принятии на баланс муниципального образовательного учреждения дополнительного образования детей «Специализированная детско-юношеская спортивная школа олимпийского резерва №3 по шахматам» (сокращенное наименование: МОУ ДОД СДЮСШОР № 3 по шахматам), Учреждение стало именоваться: Государственное образовательное учреждение дополнительного образования детей «Специализированная детско-юношеская спортивная шко</w:t>
      </w:r>
      <w:r>
        <w:rPr>
          <w:sz w:val="28"/>
          <w:szCs w:val="28"/>
        </w:rPr>
        <w:t xml:space="preserve">ла олимпийского резерва №3 по шахматам» (сокращенное наименование: ГОУ ДОД СДЮСШОР № </w:t>
      </w:r>
      <w:r>
        <w:rPr>
          <w:sz w:val="28"/>
          <w:szCs w:val="28"/>
        </w:rPr>
        <w:lastRenderedPageBreak/>
        <w:t>3 по шахматам»).</w:t>
      </w:r>
    </w:p>
    <w:p w14:paraId="2D20793A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спорта и молодежной политики Нижегородской области №1552 от 15.08.2011г., Учреждение переименовано в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№3 по шахматам» (сокращенное наименование: ГБОУ ДОД СДЮСШОР № 3 по шахматам»).</w:t>
      </w:r>
    </w:p>
    <w:p w14:paraId="51D76143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Нижегородской области от 26.12.2013 № 2723-р «Об утверждении перечней государственных учреждений и государственного имущества, передаваемых из государственной собственности Нижегородской области в муниципальную собственность городского округа город Нижний Новгород» и постановления администрации города Нижнего Новгорода от 17.01.2014 № 109 «О принятии в муниципальную собственность города Нижнего Новгорода государственных учреждений и имущества государственной собственн</w:t>
      </w:r>
      <w:r>
        <w:rPr>
          <w:sz w:val="28"/>
          <w:szCs w:val="28"/>
        </w:rPr>
        <w:t>ости Нижегородской области», Учреждение было передано из государственной собственности Нижегородской области в муниципальную собственность городского округа «город Нижний Новгород» и с 13.02.2014 года Учреждение стало именоваться 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№3 по шахматам» (сокращенное наименование: МБОУ ДОД СДЮСШОР № 3 по шахматам»).</w:t>
      </w:r>
    </w:p>
    <w:p w14:paraId="4EBB3436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С 22.09.2015 года Учреждение переименовано в Муниципальное бюджетное учреждение дополнительного образования «Специализированная детско-юношеская спортивная школа олимпийского резерва №3 по шахматам» на основании приказа департамента по спорту и молодежной политики администрации города Нижнего Новгорода №237 от 02.09.2015г.</w:t>
      </w:r>
    </w:p>
    <w:p w14:paraId="7ECED288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Учреждение переименовано на основании постановления администрации города Нижнего Новгорода от 03.07.2018г. № 1576 «О переименовании муниципальных специализированных детско-юношеских спортивных школ олимпийского резерва (СДЮСШОР) города Нижнего Новгорода в организации спортивной подготовки – спортивные школы олимпийского резерва (СШОР)» в Муниципальное бюджетное учреждение «Спортивная школа олимпийского резерва №3 по шахматам».</w:t>
      </w:r>
    </w:p>
    <w:p w14:paraId="5F6FA038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Учреждение переименовано в Муниципальное бюджетное учреждение «Спортивная школа №3 по шахматам» (МБУ СШ №3 по шахматам) на основании Приказа Минспорта России от 30.12.2016 г. №1368 «О порядке использования организациями, осуществляющими спортивную подготовку, в своих наименованиях слова «олимпийский» или образованных на  его основе слов и сочетаний», письмо ФГБУ ФЦПСР от 12.01.2021 г. № 01-01-42/02.</w:t>
      </w:r>
    </w:p>
    <w:p w14:paraId="58626513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переименовано в Муниципальное бюджетное образовательное учреждение дополнительного образования «Спортивная школа №3 по шахматам» на основании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"Об образовании в Российской Федерации».</w:t>
      </w:r>
    </w:p>
    <w:p w14:paraId="51CC76D9" w14:textId="77777777" w:rsidR="0063514B" w:rsidRDefault="00F24544">
      <w:pPr>
        <w:pStyle w:val="ac"/>
        <w:numPr>
          <w:ilvl w:val="1"/>
          <w:numId w:val="1"/>
        </w:numPr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 Учредителем и собственником имущества Учреждения является муниципальное образование городской округ город Нижний Новгород.</w:t>
      </w:r>
    </w:p>
    <w:p w14:paraId="2BF840B8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Учреждения от имени муниципального образования городской округ город Нижний Новгород осуществляет департамент физической культуры и спорта администрации города Нижнего Новгорода (далее – Учредитель).</w:t>
      </w:r>
    </w:p>
    <w:p w14:paraId="6DD79D2C" w14:textId="77777777" w:rsidR="0063514B" w:rsidRDefault="00F24544">
      <w:pPr>
        <w:pStyle w:val="ac"/>
        <w:tabs>
          <w:tab w:val="left" w:pos="2480"/>
        </w:tabs>
        <w:spacing w:before="39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Полномочия собственника имущества Учреждения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Новгорода.</w:t>
      </w:r>
    </w:p>
    <w:p w14:paraId="03B58205" w14:textId="77777777" w:rsidR="0063514B" w:rsidRDefault="00F24544">
      <w:pPr>
        <w:pStyle w:val="a6"/>
        <w:spacing w:before="5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</w:rPr>
        <w:t>Учреждение находится в ведении Учредителя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14:paraId="57D758EA" w14:textId="77777777" w:rsidR="0063514B" w:rsidRDefault="0063514B">
      <w:pPr>
        <w:pStyle w:val="a6"/>
        <w:spacing w:before="5" w:line="276" w:lineRule="auto"/>
        <w:ind w:left="1134" w:firstLine="567"/>
        <w:jc w:val="left"/>
        <w:rPr>
          <w:sz w:val="28"/>
          <w:szCs w:val="28"/>
        </w:rPr>
      </w:pPr>
    </w:p>
    <w:p w14:paraId="7B7AF713" w14:textId="36EDE235" w:rsidR="0063514B" w:rsidRDefault="00F24544">
      <w:pPr>
        <w:pStyle w:val="2"/>
        <w:tabs>
          <w:tab w:val="left" w:pos="36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1403">
        <w:rPr>
          <w:sz w:val="28"/>
          <w:szCs w:val="28"/>
        </w:rPr>
        <w:t>С</w:t>
      </w:r>
      <w:r>
        <w:rPr>
          <w:sz w:val="28"/>
          <w:szCs w:val="28"/>
        </w:rPr>
        <w:t>истем</w:t>
      </w:r>
      <w:r w:rsidR="00EE1403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</w:t>
      </w:r>
    </w:p>
    <w:p w14:paraId="26CCCD2C" w14:textId="77777777" w:rsidR="00EE1403" w:rsidRDefault="00EE1403">
      <w:pPr>
        <w:pStyle w:val="a6"/>
        <w:spacing w:before="39" w:line="276" w:lineRule="auto"/>
        <w:ind w:left="1134" w:firstLine="567"/>
        <w:jc w:val="left"/>
        <w:rPr>
          <w:sz w:val="28"/>
          <w:szCs w:val="28"/>
        </w:rPr>
      </w:pPr>
    </w:p>
    <w:p w14:paraId="4DF58CBB" w14:textId="1E651469" w:rsidR="0063514B" w:rsidRDefault="00F24544">
      <w:pPr>
        <w:pStyle w:val="a6"/>
        <w:spacing w:before="39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2.1. Управление Учреждением осуществляется в соответствии с действующим законодательством Российской Федерации, Уставом, локальными актами и строится на сочетании принципов единоначалия и самоуправления. </w:t>
      </w:r>
    </w:p>
    <w:p w14:paraId="6024C895" w14:textId="77777777" w:rsidR="0063514B" w:rsidRDefault="00F24544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2.2. Сведения о руководителе образовательной организации: Рассадина Наталья Александровна, директор Учреждения.</w:t>
      </w:r>
    </w:p>
    <w:p w14:paraId="7E2FF67C" w14:textId="17ECCF9A" w:rsidR="0063514B" w:rsidRDefault="00F24544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обеспечивает оперативное управление образовательным процессом и хозяйственной деятельностью Учреждения. Права и </w:t>
      </w:r>
      <w:r w:rsidR="00F65C92">
        <w:rPr>
          <w:sz w:val="28"/>
          <w:szCs w:val="28"/>
        </w:rPr>
        <w:t xml:space="preserve">должностные </w:t>
      </w:r>
      <w:r>
        <w:rPr>
          <w:sz w:val="28"/>
          <w:szCs w:val="28"/>
        </w:rPr>
        <w:t>обязанности директора Учреждения, его компетенция в области управления Учреждением, порядок его назначения, срок полномочий определены Уставом Учреждения.</w:t>
      </w:r>
    </w:p>
    <w:p w14:paraId="110FE4A4" w14:textId="77777777" w:rsidR="0063514B" w:rsidRDefault="00F24544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601"/>
        <w:rPr>
          <w:sz w:val="28"/>
          <w:szCs w:val="28"/>
        </w:rPr>
      </w:pPr>
      <w:r>
        <w:rPr>
          <w:sz w:val="28"/>
          <w:szCs w:val="28"/>
        </w:rPr>
        <w:t>2.3. Сведения о заместителях руководителя:</w:t>
      </w:r>
    </w:p>
    <w:p w14:paraId="29C32924" w14:textId="1B74A2F9" w:rsidR="0063514B" w:rsidRDefault="00F24544" w:rsidP="00FF7EA7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Шафиева</w:t>
      </w:r>
      <w:proofErr w:type="spellEnd"/>
      <w:r>
        <w:rPr>
          <w:sz w:val="28"/>
          <w:szCs w:val="28"/>
        </w:rPr>
        <w:t xml:space="preserve"> Альбина Владимировна</w:t>
      </w:r>
      <w:r w:rsidR="00FF7EA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F7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FF7EA7">
        <w:rPr>
          <w:sz w:val="28"/>
          <w:szCs w:val="28"/>
        </w:rPr>
        <w:t>директора по административно-хозяйственной работе</w:t>
      </w:r>
      <w:r w:rsidR="00F15E58">
        <w:rPr>
          <w:sz w:val="28"/>
          <w:szCs w:val="28"/>
        </w:rPr>
        <w:t>.</w:t>
      </w:r>
      <w:r w:rsidR="00294675">
        <w:rPr>
          <w:sz w:val="28"/>
          <w:szCs w:val="28"/>
        </w:rPr>
        <w:t xml:space="preserve"> </w:t>
      </w:r>
      <w:r w:rsidR="00F65C92">
        <w:rPr>
          <w:sz w:val="28"/>
          <w:szCs w:val="28"/>
        </w:rPr>
        <w:t>Назначается и освобождается от должности приказом директора школы. Уровень квалификации и стаж руководящей работы соответствуют</w:t>
      </w:r>
      <w:r w:rsidR="00F15E58">
        <w:rPr>
          <w:sz w:val="28"/>
          <w:szCs w:val="28"/>
        </w:rPr>
        <w:t xml:space="preserve"> </w:t>
      </w:r>
      <w:r w:rsidR="00294675">
        <w:rPr>
          <w:sz w:val="28"/>
          <w:szCs w:val="28"/>
        </w:rPr>
        <w:t>квалификационным требованиям</w:t>
      </w:r>
      <w:r w:rsidR="00F65C92">
        <w:rPr>
          <w:sz w:val="28"/>
          <w:szCs w:val="28"/>
        </w:rPr>
        <w:t xml:space="preserve"> к должности.</w:t>
      </w:r>
      <w:r w:rsidR="00294675">
        <w:rPr>
          <w:sz w:val="28"/>
          <w:szCs w:val="28"/>
        </w:rPr>
        <w:t xml:space="preserve"> Права и должностные обязанности определены должностной инструкцией</w:t>
      </w:r>
      <w:r w:rsidR="00F65C92">
        <w:rPr>
          <w:sz w:val="28"/>
          <w:szCs w:val="28"/>
        </w:rPr>
        <w:t xml:space="preserve"> Заместителя директора по административно-хозяйственной работе.</w:t>
      </w:r>
      <w:r w:rsidR="00294675">
        <w:rPr>
          <w:sz w:val="28"/>
          <w:szCs w:val="28"/>
        </w:rPr>
        <w:t xml:space="preserve"> </w:t>
      </w:r>
    </w:p>
    <w:p w14:paraId="72485221" w14:textId="3F9A505D" w:rsidR="00F65C92" w:rsidRDefault="00F24544" w:rsidP="00F65C92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ab/>
        <w:t>- Смирнова Екатерина Сергеевна</w:t>
      </w:r>
      <w:r w:rsidR="00FF7EA7">
        <w:rPr>
          <w:sz w:val="28"/>
          <w:szCs w:val="28"/>
        </w:rPr>
        <w:t xml:space="preserve"> – заместитель директора по учебно-воспитательной работе</w:t>
      </w:r>
      <w:r>
        <w:rPr>
          <w:sz w:val="28"/>
          <w:szCs w:val="28"/>
        </w:rPr>
        <w:t>.</w:t>
      </w:r>
      <w:r w:rsidR="00F15E58">
        <w:rPr>
          <w:sz w:val="28"/>
          <w:szCs w:val="28"/>
        </w:rPr>
        <w:t xml:space="preserve"> </w:t>
      </w:r>
      <w:r w:rsidR="00F65C92">
        <w:rPr>
          <w:sz w:val="28"/>
          <w:szCs w:val="28"/>
        </w:rPr>
        <w:t xml:space="preserve">Назначается и освобождается от должности приказом </w:t>
      </w:r>
      <w:r w:rsidR="00F65C92">
        <w:rPr>
          <w:sz w:val="28"/>
          <w:szCs w:val="28"/>
        </w:rPr>
        <w:lastRenderedPageBreak/>
        <w:t xml:space="preserve">директора школы. Уровень квалификации и стаж руководящей работы соответствуют квалификационным требованиям к должности. Права и должностные обязанности определены должностной инструкцией Заместителя директора по учебно-воспитательной работе. </w:t>
      </w:r>
    </w:p>
    <w:p w14:paraId="1C25E450" w14:textId="77777777" w:rsidR="0063514B" w:rsidRDefault="00F24544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2.4. Формы самоуправления Учреждения</w:t>
      </w:r>
    </w:p>
    <w:p w14:paraId="74B498FE" w14:textId="77777777" w:rsidR="0063514B" w:rsidRDefault="00F24544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Коллегиальными органами </w:t>
      </w:r>
      <w:proofErr w:type="gramStart"/>
      <w:r>
        <w:rPr>
          <w:sz w:val="28"/>
          <w:szCs w:val="28"/>
        </w:rPr>
        <w:t>самоуправления  в</w:t>
      </w:r>
      <w:proofErr w:type="gramEnd"/>
      <w:r>
        <w:rPr>
          <w:sz w:val="28"/>
          <w:szCs w:val="28"/>
        </w:rPr>
        <w:t xml:space="preserve"> Учреждении являются:</w:t>
      </w:r>
    </w:p>
    <w:p w14:paraId="4F5E3080" w14:textId="77777777" w:rsidR="0063514B" w:rsidRDefault="00F24544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Общее собрание работников;</w:t>
      </w:r>
    </w:p>
    <w:p w14:paraId="6B776B73" w14:textId="77777777" w:rsidR="0063514B" w:rsidRDefault="00F24544">
      <w:pPr>
        <w:widowControl/>
        <w:tabs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Педагогический совет.</w:t>
      </w:r>
    </w:p>
    <w:p w14:paraId="5F620985" w14:textId="77777777" w:rsidR="0063514B" w:rsidRDefault="00F24544">
      <w:pPr>
        <w:pStyle w:val="Iauiue"/>
        <w:widowControl w:val="0"/>
        <w:tabs>
          <w:tab w:val="left" w:pos="1134"/>
          <w:tab w:val="left" w:pos="1418"/>
        </w:tabs>
        <w:spacing w:before="39" w:line="276" w:lineRule="auto"/>
        <w:ind w:left="1134" w:right="43"/>
        <w:rPr>
          <w:sz w:val="28"/>
          <w:szCs w:val="28"/>
        </w:rPr>
      </w:pPr>
      <w:r>
        <w:rPr>
          <w:sz w:val="28"/>
          <w:szCs w:val="28"/>
        </w:rPr>
        <w:t>К компетенции Общего собрания работников Учреждения относятся основные вопросы:</w:t>
      </w:r>
    </w:p>
    <w:p w14:paraId="4F141F23" w14:textId="77777777" w:rsidR="0063514B" w:rsidRDefault="00F24544">
      <w:pPr>
        <w:widowControl/>
        <w:numPr>
          <w:ilvl w:val="0"/>
          <w:numId w:val="2"/>
        </w:numPr>
        <w:tabs>
          <w:tab w:val="clear" w:pos="1571"/>
          <w:tab w:val="left" w:pos="284"/>
          <w:tab w:val="left" w:pos="851"/>
          <w:tab w:val="left" w:pos="993"/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Устава Учреждения; </w:t>
      </w:r>
    </w:p>
    <w:p w14:paraId="51FB6A2A" w14:textId="77777777" w:rsidR="0063514B" w:rsidRDefault="00F24544">
      <w:pPr>
        <w:widowControl/>
        <w:numPr>
          <w:ilvl w:val="0"/>
          <w:numId w:val="2"/>
        </w:numPr>
        <w:tabs>
          <w:tab w:val="clear" w:pos="1571"/>
          <w:tab w:val="left" w:pos="284"/>
          <w:tab w:val="left" w:pos="851"/>
          <w:tab w:val="left" w:pos="993"/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разработка оптимальных условий для равноправного сотрудничества всех участников учебно-тренировочного процесса;</w:t>
      </w:r>
    </w:p>
    <w:p w14:paraId="3524AF0A" w14:textId="77777777" w:rsidR="0063514B" w:rsidRDefault="00F24544">
      <w:pPr>
        <w:widowControl/>
        <w:numPr>
          <w:ilvl w:val="0"/>
          <w:numId w:val="2"/>
        </w:numPr>
        <w:tabs>
          <w:tab w:val="clear" w:pos="1571"/>
          <w:tab w:val="left" w:pos="284"/>
          <w:tab w:val="left" w:pos="851"/>
          <w:tab w:val="left" w:pos="993"/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защита законных прав и интересов всех участников учебно-тренировочного процесса; </w:t>
      </w:r>
    </w:p>
    <w:p w14:paraId="5B5BEE0B" w14:textId="77777777" w:rsidR="0063514B" w:rsidRDefault="00F24544">
      <w:pPr>
        <w:widowControl/>
        <w:numPr>
          <w:ilvl w:val="0"/>
          <w:numId w:val="2"/>
        </w:numPr>
        <w:tabs>
          <w:tab w:val="clear" w:pos="1571"/>
          <w:tab w:val="left" w:pos="284"/>
          <w:tab w:val="left" w:pos="851"/>
          <w:tab w:val="left" w:pos="993"/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анализ деятельности </w:t>
      </w:r>
      <w:r>
        <w:rPr>
          <w:sz w:val="28"/>
          <w:szCs w:val="28"/>
        </w:rPr>
        <w:t>Учреждения</w:t>
      </w:r>
      <w:r>
        <w:rPr>
          <w:rStyle w:val="a3"/>
          <w:b w:val="0"/>
          <w:bCs/>
          <w:sz w:val="28"/>
          <w:szCs w:val="28"/>
        </w:rPr>
        <w:t xml:space="preserve"> и прогнозирование его развития;</w:t>
      </w:r>
    </w:p>
    <w:p w14:paraId="70C80CE9" w14:textId="77777777" w:rsidR="0063514B" w:rsidRDefault="00F24544">
      <w:pPr>
        <w:widowControl/>
        <w:numPr>
          <w:ilvl w:val="0"/>
          <w:numId w:val="2"/>
        </w:numPr>
        <w:tabs>
          <w:tab w:val="clear" w:pos="1571"/>
          <w:tab w:val="left" w:pos="284"/>
          <w:tab w:val="left" w:pos="851"/>
          <w:tab w:val="left" w:pos="993"/>
          <w:tab w:val="left" w:pos="1134"/>
          <w:tab w:val="left" w:pos="1418"/>
        </w:tabs>
        <w:autoSpaceDE/>
        <w:autoSpaceDN/>
        <w:spacing w:before="39" w:line="276" w:lineRule="auto"/>
        <w:ind w:left="1134" w:firstLine="567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решение вопросов укрепления материально-технической базы </w:t>
      </w:r>
      <w:r>
        <w:rPr>
          <w:sz w:val="28"/>
          <w:szCs w:val="28"/>
        </w:rPr>
        <w:t>Учреждения</w:t>
      </w:r>
      <w:r>
        <w:rPr>
          <w:rStyle w:val="a3"/>
          <w:b w:val="0"/>
          <w:bCs/>
          <w:sz w:val="28"/>
          <w:szCs w:val="28"/>
        </w:rPr>
        <w:t>, привлечения дополнительных финансовых и материальных средств.</w:t>
      </w:r>
    </w:p>
    <w:p w14:paraId="45A43C95" w14:textId="77777777" w:rsidR="0063514B" w:rsidRDefault="00F24544">
      <w:pPr>
        <w:pStyle w:val="Iauiue"/>
        <w:widowControl w:val="0"/>
        <w:tabs>
          <w:tab w:val="left" w:pos="1134"/>
          <w:tab w:val="left" w:pos="1418"/>
        </w:tabs>
        <w:spacing w:before="39" w:line="276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компетенции Педагогического совета Учреждения относится:</w:t>
      </w:r>
    </w:p>
    <w:p w14:paraId="48B4F65F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основных направлений развития Учреждения;</w:t>
      </w:r>
    </w:p>
    <w:p w14:paraId="615C76F9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согласование локальных актов, изменений и дополнений к ним;</w:t>
      </w:r>
    </w:p>
    <w:p w14:paraId="334D0DD8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содержания и форм методической работы Учреждения;</w:t>
      </w:r>
    </w:p>
    <w:p w14:paraId="2E18D3B6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годового плана работы Учреждения, положения об аттестации тренеров-преподавателей, учебных планов и образовательных программ, программ спортивной подготовки, иных локальных актов;</w:t>
      </w:r>
    </w:p>
    <w:p w14:paraId="097EC875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426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отчетов директора Учреждения о </w:t>
      </w:r>
      <w:r>
        <w:rPr>
          <w:sz w:val="28"/>
          <w:szCs w:val="28"/>
        </w:rPr>
        <w:t>выполнении задач по уставной деятельности;</w:t>
      </w:r>
    </w:p>
    <w:p w14:paraId="5FDCF416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426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реализации решений, принятых на Общем собрании работников Учреждения;</w:t>
      </w:r>
    </w:p>
    <w:p w14:paraId="3A8CEA0D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426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осуществления спортивной работы, международных связей Учреждения;</w:t>
      </w:r>
    </w:p>
    <w:p w14:paraId="4AFBCA71" w14:textId="77777777" w:rsidR="0063514B" w:rsidRDefault="00F24544">
      <w:pPr>
        <w:widowControl/>
        <w:numPr>
          <w:ilvl w:val="0"/>
          <w:numId w:val="4"/>
        </w:numPr>
        <w:tabs>
          <w:tab w:val="left" w:pos="993"/>
          <w:tab w:val="left" w:pos="1134"/>
          <w:tab w:val="left" w:pos="1418"/>
        </w:tabs>
        <w:adjustRightInd w:val="0"/>
        <w:spacing w:before="39" w:line="276" w:lineRule="auto"/>
        <w:ind w:left="1134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определение порядка организации учебно-тренировочного процесса, включая сроки обучения в соответствии с дополнительными образовательными программами спортивной подготовки</w:t>
      </w:r>
      <w:r>
        <w:rPr>
          <w:color w:val="FF0000"/>
          <w:sz w:val="28"/>
          <w:szCs w:val="28"/>
        </w:rPr>
        <w:t>;</w:t>
      </w:r>
    </w:p>
    <w:p w14:paraId="38922319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426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выдвижение кандидатур работников для награждения, на присвоение им почетных званий;</w:t>
      </w:r>
    </w:p>
    <w:p w14:paraId="59594BF3" w14:textId="77777777" w:rsidR="0063514B" w:rsidRDefault="00F24544">
      <w:pPr>
        <w:pStyle w:val="Iauiue"/>
        <w:widowControl w:val="0"/>
        <w:numPr>
          <w:ilvl w:val="0"/>
          <w:numId w:val="3"/>
        </w:numPr>
        <w:tabs>
          <w:tab w:val="clear" w:pos="1571"/>
          <w:tab w:val="left" w:pos="284"/>
          <w:tab w:val="left" w:pos="426"/>
          <w:tab w:val="left" w:pos="993"/>
          <w:tab w:val="left" w:pos="1134"/>
          <w:tab w:val="left" w:pos="1418"/>
        </w:tabs>
        <w:spacing w:before="39" w:line="276" w:lineRule="auto"/>
        <w:ind w:left="113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принятия решения о мерах педагогического и дисциплинарного воздействия к обучающимся в порядке, определенном Федеральным законом № 273-ФЗ и Уставом Учреждения.</w:t>
      </w:r>
    </w:p>
    <w:p w14:paraId="19B81F2F" w14:textId="39ABAF82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2.5.</w:t>
      </w:r>
      <w:r w:rsidRPr="00A94F8C">
        <w:rPr>
          <w:sz w:val="28"/>
          <w:szCs w:val="28"/>
        </w:rPr>
        <w:t xml:space="preserve"> Оценка качества кадрового обеспечения</w:t>
      </w:r>
    </w:p>
    <w:p w14:paraId="47911BED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 xml:space="preserve">Подготовку обучающихся осуществляет тренерско-преподавательский состав МБОУ ДО СШ №3 по шахматам. </w:t>
      </w:r>
    </w:p>
    <w:p w14:paraId="24E92260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ab/>
        <w:t xml:space="preserve">В школе работают 7 тренеров-преподавателей. Высшую квалификационную категорию имеет – 1 человек, первую квалификационную категорию – 4 человека. 6 тренеров-преподавателей являются спортивными судьями Нижегородской области по виду спорта «шахматы». Спортивный судья 1 категории – 1 человек, спортивный судья 2 категории – 3 человек, спортивный судья 3 категории – 1 человек. </w:t>
      </w:r>
    </w:p>
    <w:p w14:paraId="1ED87719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 xml:space="preserve">Тренер-преподаватель Войцеховский Станислав Евгеньевич имеет почетное спортивное звание международного гроссмейстера, Симагин Максим Алексеевич – кандидат в мастера спорта, Гольцев Дмитрий Евгеньевич – кандидат в мастера спорта, мастер ФИДЕ. </w:t>
      </w:r>
    </w:p>
    <w:p w14:paraId="715DB2BA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>В 2023 году тренер-преподаватель Винокуров Константин Семёнович был награжден Благодарственным письмом администрации города Нижнего Новгорода, памятной медалью в честь 100-летия отрасли «Физическая культура и спорт»;</w:t>
      </w:r>
    </w:p>
    <w:p w14:paraId="329E6FB3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>тренер-преподаватель Войцеховский Станислав Евгеньевич награжден Благодарностью Главы города Нижнего Новгорода;</w:t>
      </w:r>
    </w:p>
    <w:p w14:paraId="032FEFB0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>старший тренер-преподаватель Симагин Максим Алексеевич награжден памятной медалью в честь 100-летия отрасли «Физическая культура и спорт», Благодарственным письмом президента ФШНО;</w:t>
      </w:r>
    </w:p>
    <w:p w14:paraId="610AD541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 xml:space="preserve">старший тренер-преподаватель </w:t>
      </w:r>
      <w:proofErr w:type="spellStart"/>
      <w:r w:rsidRPr="00A94F8C">
        <w:rPr>
          <w:sz w:val="28"/>
          <w:szCs w:val="28"/>
        </w:rPr>
        <w:t>Шафиев</w:t>
      </w:r>
      <w:proofErr w:type="spellEnd"/>
      <w:r w:rsidRPr="00A94F8C">
        <w:rPr>
          <w:sz w:val="28"/>
          <w:szCs w:val="28"/>
        </w:rPr>
        <w:t xml:space="preserve"> Айдын </w:t>
      </w:r>
      <w:proofErr w:type="spellStart"/>
      <w:r w:rsidRPr="00A94F8C">
        <w:rPr>
          <w:sz w:val="28"/>
          <w:szCs w:val="28"/>
        </w:rPr>
        <w:t>Рамизович</w:t>
      </w:r>
      <w:proofErr w:type="spellEnd"/>
      <w:r w:rsidRPr="00A94F8C">
        <w:rPr>
          <w:sz w:val="28"/>
          <w:szCs w:val="28"/>
        </w:rPr>
        <w:t xml:space="preserve"> награжден Благодарностью Главы города Нижнего Новгорода, Благодарственным письмом администрации города Нижнего Новгорода </w:t>
      </w:r>
    </w:p>
    <w:p w14:paraId="77A3FFCB" w14:textId="77777777" w:rsidR="00A94F8C" w:rsidRPr="00A94F8C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rPr>
          <w:sz w:val="28"/>
          <w:szCs w:val="28"/>
        </w:rPr>
      </w:pPr>
      <w:r w:rsidRPr="00A94F8C">
        <w:rPr>
          <w:sz w:val="28"/>
          <w:szCs w:val="28"/>
        </w:rPr>
        <w:t>тренер-преподаватель Раков Алексей Валерьевич награжден Благодарностью Главы города Нижнего Новгорода.</w:t>
      </w:r>
    </w:p>
    <w:p w14:paraId="51C38942" w14:textId="69991624" w:rsidR="0063514B" w:rsidRDefault="00A94F8C" w:rsidP="00A94F8C">
      <w:pPr>
        <w:pStyle w:val="a6"/>
        <w:tabs>
          <w:tab w:val="left" w:pos="1134"/>
        </w:tabs>
        <w:spacing w:before="39" w:line="276" w:lineRule="auto"/>
        <w:ind w:left="1134" w:firstLine="567"/>
        <w:jc w:val="left"/>
        <w:rPr>
          <w:sz w:val="28"/>
          <w:szCs w:val="28"/>
        </w:rPr>
      </w:pPr>
      <w:r w:rsidRPr="00A94F8C">
        <w:rPr>
          <w:sz w:val="28"/>
          <w:szCs w:val="28"/>
        </w:rPr>
        <w:t>В 2023 году прошли обучение по программе профессиональной переподготовки 2 тренера-преподавателя.</w:t>
      </w:r>
    </w:p>
    <w:p w14:paraId="7B1C4610" w14:textId="77777777" w:rsidR="009C1871" w:rsidRDefault="009C1871" w:rsidP="00A94F8C">
      <w:pPr>
        <w:pStyle w:val="a6"/>
        <w:tabs>
          <w:tab w:val="left" w:pos="1134"/>
        </w:tabs>
        <w:spacing w:before="39" w:line="276" w:lineRule="auto"/>
        <w:ind w:left="1134" w:firstLine="567"/>
        <w:jc w:val="left"/>
        <w:rPr>
          <w:sz w:val="28"/>
          <w:szCs w:val="28"/>
        </w:rPr>
      </w:pPr>
    </w:p>
    <w:p w14:paraId="1663D6D7" w14:textId="21347840" w:rsidR="009C1871" w:rsidRDefault="009C1871" w:rsidP="009C1871">
      <w:pPr>
        <w:pStyle w:val="a6"/>
        <w:tabs>
          <w:tab w:val="left" w:pos="1134"/>
        </w:tabs>
        <w:spacing w:before="39" w:line="276" w:lineRule="auto"/>
        <w:ind w:left="1134" w:firstLine="567"/>
        <w:jc w:val="center"/>
        <w:rPr>
          <w:b/>
          <w:bCs/>
          <w:sz w:val="28"/>
          <w:szCs w:val="28"/>
        </w:rPr>
      </w:pPr>
      <w:r w:rsidRPr="009C1871">
        <w:rPr>
          <w:b/>
          <w:bCs/>
          <w:sz w:val="28"/>
          <w:szCs w:val="28"/>
        </w:rPr>
        <w:t>3. Организационно-правовое обеспечение</w:t>
      </w:r>
    </w:p>
    <w:p w14:paraId="7DC226F5" w14:textId="77777777" w:rsidR="001244CD" w:rsidRDefault="001244CD" w:rsidP="009C1871">
      <w:pPr>
        <w:pStyle w:val="a6"/>
        <w:tabs>
          <w:tab w:val="left" w:pos="1134"/>
        </w:tabs>
        <w:spacing w:before="39" w:line="276" w:lineRule="auto"/>
        <w:ind w:left="1134" w:firstLine="567"/>
        <w:jc w:val="center"/>
        <w:rPr>
          <w:b/>
          <w:bCs/>
          <w:sz w:val="28"/>
          <w:szCs w:val="28"/>
        </w:rPr>
      </w:pPr>
    </w:p>
    <w:p w14:paraId="3A50A91D" w14:textId="77777777" w:rsidR="001244CD" w:rsidRDefault="001244CD" w:rsidP="007C3E9C">
      <w:pPr>
        <w:pStyle w:val="a6"/>
        <w:spacing w:before="5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организуется в соответствии с:</w:t>
      </w:r>
    </w:p>
    <w:p w14:paraId="246933A6" w14:textId="2C5FB89B" w:rsidR="001244CD" w:rsidRDefault="001244CD" w:rsidP="007C3E9C">
      <w:pPr>
        <w:pStyle w:val="a6"/>
        <w:spacing w:before="5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t>- Федеральным законом от 26.12.2012 №273-ФЗ «Об образовании в Российской Федерации»</w:t>
      </w:r>
      <w:r w:rsidR="00E849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6DE5317" w14:textId="192B81C0" w:rsidR="001244CD" w:rsidRDefault="001244CD" w:rsidP="007C3E9C">
      <w:pPr>
        <w:pStyle w:val="a6"/>
        <w:spacing w:before="5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04.12.2007 №329-ФЗ «О физической культуре и </w:t>
      </w:r>
      <w:r>
        <w:rPr>
          <w:sz w:val="28"/>
          <w:szCs w:val="28"/>
        </w:rPr>
        <w:lastRenderedPageBreak/>
        <w:t>спорте в Российской Федерации»</w:t>
      </w:r>
      <w:r w:rsidR="00E849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9ABA361" w14:textId="351D67C3" w:rsidR="001244CD" w:rsidRDefault="001244CD" w:rsidP="007C3E9C">
      <w:pPr>
        <w:pStyle w:val="a6"/>
        <w:spacing w:before="5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t>- Федеральным законом от 30.03.1999 №52-ФЗ «О санитарно- эпидемиологическом благополучии населения»</w:t>
      </w:r>
      <w:r w:rsidR="00E849A9">
        <w:rPr>
          <w:sz w:val="28"/>
          <w:szCs w:val="28"/>
        </w:rPr>
        <w:t>;</w:t>
      </w:r>
    </w:p>
    <w:p w14:paraId="2387DFB5" w14:textId="4422627B" w:rsidR="001244CD" w:rsidRDefault="001244CD" w:rsidP="007C3E9C">
      <w:pPr>
        <w:pStyle w:val="a6"/>
        <w:spacing w:before="5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proofErr w:type="gramStart"/>
      <w:r>
        <w:rPr>
          <w:sz w:val="28"/>
          <w:szCs w:val="28"/>
        </w:rPr>
        <w:t>27.07.2006  №</w:t>
      </w:r>
      <w:proofErr w:type="gramEnd"/>
      <w:r>
        <w:rPr>
          <w:sz w:val="28"/>
          <w:szCs w:val="28"/>
        </w:rPr>
        <w:t>152-ФЗ «О персональных данных»</w:t>
      </w:r>
      <w:r w:rsidR="00E849A9">
        <w:rPr>
          <w:sz w:val="28"/>
          <w:szCs w:val="28"/>
        </w:rPr>
        <w:t>;</w:t>
      </w:r>
    </w:p>
    <w:p w14:paraId="4C62A404" w14:textId="77777777" w:rsidR="00E849A9" w:rsidRDefault="00E849A9" w:rsidP="007C3E9C">
      <w:pPr>
        <w:pStyle w:val="ac"/>
        <w:numPr>
          <w:ilvl w:val="0"/>
          <w:numId w:val="6"/>
        </w:numPr>
        <w:tabs>
          <w:tab w:val="left" w:pos="1894"/>
        </w:tabs>
        <w:spacing w:before="1" w:line="276" w:lineRule="auto"/>
        <w:ind w:right="108" w:firstLine="710"/>
        <w:rPr>
          <w:sz w:val="28"/>
          <w:szCs w:val="28"/>
        </w:rPr>
      </w:pPr>
      <w:r>
        <w:rPr>
          <w:sz w:val="28"/>
          <w:szCs w:val="28"/>
        </w:rPr>
        <w:t>Федеральным стандартом спортивной подготовки по 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 «шахматы»,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утвержденным приказом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Минспорта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 от 9 ноября 2022 г. № 952;</w:t>
      </w:r>
    </w:p>
    <w:p w14:paraId="7F3AFA7A" w14:textId="7628DCD3" w:rsidR="00E849A9" w:rsidRDefault="00E849A9" w:rsidP="007C3E9C">
      <w:pPr>
        <w:pStyle w:val="ac"/>
        <w:numPr>
          <w:ilvl w:val="0"/>
          <w:numId w:val="6"/>
        </w:numPr>
        <w:tabs>
          <w:tab w:val="left" w:pos="1894"/>
        </w:tabs>
        <w:spacing w:before="1" w:line="276" w:lineRule="auto"/>
        <w:ind w:right="108" w:firstLine="710"/>
        <w:rPr>
          <w:sz w:val="28"/>
          <w:szCs w:val="28"/>
        </w:rPr>
      </w:pPr>
      <w:r>
        <w:rPr>
          <w:sz w:val="28"/>
          <w:szCs w:val="28"/>
        </w:rPr>
        <w:t xml:space="preserve">Примерной дополнительной образовательной программой спортивной подготовки по виду спорта «шахматы», утвержденной приказом Минспорта России от 20 декабря 2022 г. № 1276;  </w:t>
      </w:r>
    </w:p>
    <w:p w14:paraId="4B4DA419" w14:textId="366BEF54" w:rsidR="00E849A9" w:rsidRPr="0077362E" w:rsidRDefault="00E849A9" w:rsidP="007C3E9C">
      <w:pPr>
        <w:pStyle w:val="ac"/>
        <w:tabs>
          <w:tab w:val="left" w:pos="2048"/>
        </w:tabs>
        <w:spacing w:line="276" w:lineRule="auto"/>
        <w:ind w:left="1134" w:right="106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62E">
        <w:rPr>
          <w:sz w:val="28"/>
          <w:szCs w:val="28"/>
        </w:rPr>
        <w:t>Порядком организации и осуществления образовательной деятельности по дополнительным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 xml:space="preserve">общеобразовательным программам, утвержденным приказом </w:t>
      </w:r>
      <w:proofErr w:type="spellStart"/>
      <w:r w:rsidRPr="0077362E">
        <w:rPr>
          <w:sz w:val="28"/>
          <w:szCs w:val="28"/>
        </w:rPr>
        <w:t>Минпросвещения</w:t>
      </w:r>
      <w:proofErr w:type="spellEnd"/>
      <w:r w:rsidRPr="0077362E">
        <w:rPr>
          <w:sz w:val="28"/>
          <w:szCs w:val="28"/>
        </w:rPr>
        <w:t xml:space="preserve"> России от 27.07.2022 №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629;</w:t>
      </w:r>
    </w:p>
    <w:p w14:paraId="7C9D3157" w14:textId="4A50A508" w:rsidR="00E849A9" w:rsidRPr="0077362E" w:rsidRDefault="00E849A9" w:rsidP="007C3E9C">
      <w:pPr>
        <w:pStyle w:val="ac"/>
        <w:tabs>
          <w:tab w:val="left" w:pos="2048"/>
        </w:tabs>
        <w:spacing w:line="276" w:lineRule="auto"/>
        <w:ind w:left="1134" w:right="10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62E">
        <w:rPr>
          <w:sz w:val="28"/>
          <w:szCs w:val="28"/>
        </w:rPr>
        <w:t>Особенностями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организации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осуществления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деятельности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дополнительным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программам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приказом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Минспорта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России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03.08.2022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№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634;</w:t>
      </w:r>
    </w:p>
    <w:p w14:paraId="357AC3C7" w14:textId="66C7DB79" w:rsidR="00E849A9" w:rsidRPr="0077362E" w:rsidRDefault="00E849A9" w:rsidP="007C3E9C">
      <w:pPr>
        <w:pStyle w:val="ac"/>
        <w:tabs>
          <w:tab w:val="left" w:pos="2048"/>
        </w:tabs>
        <w:spacing w:line="276" w:lineRule="auto"/>
        <w:ind w:left="1134" w:right="10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62E">
        <w:rPr>
          <w:sz w:val="28"/>
          <w:szCs w:val="28"/>
        </w:rPr>
        <w:t>Санитарными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правилами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2.4.3648-20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«Санитарно-эпидемиологические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требования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организациям воспитания 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обучения,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отдыха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оздоровления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детей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молодежи»,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Постановлением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Главного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государственного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санитарного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врача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РФ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28.09.2020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№</w:t>
      </w:r>
      <w:r w:rsidRPr="0077362E">
        <w:rPr>
          <w:spacing w:val="12"/>
          <w:sz w:val="28"/>
          <w:szCs w:val="28"/>
        </w:rPr>
        <w:t xml:space="preserve"> </w:t>
      </w:r>
      <w:r w:rsidRPr="0077362E">
        <w:rPr>
          <w:sz w:val="28"/>
          <w:szCs w:val="28"/>
        </w:rPr>
        <w:t>28;</w:t>
      </w:r>
    </w:p>
    <w:p w14:paraId="41B575CC" w14:textId="51E8666F" w:rsidR="00E849A9" w:rsidRDefault="00E849A9" w:rsidP="007C3E9C">
      <w:pPr>
        <w:pStyle w:val="ac"/>
        <w:tabs>
          <w:tab w:val="left" w:pos="2048"/>
        </w:tabs>
        <w:spacing w:line="276" w:lineRule="auto"/>
        <w:ind w:left="1276" w:right="104"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62E">
        <w:rPr>
          <w:sz w:val="28"/>
          <w:szCs w:val="28"/>
        </w:rPr>
        <w:t>Санитарными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правилами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нормами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СанПиН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1.2.3685-21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«Гигиенические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нормативы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требования к обеспечению безопасности и (или) безвредности для человека факторов среды обитания»,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утвержденными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Постановлением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Главного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государственного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санитарного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врача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РФ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28.01.2021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№</w:t>
      </w:r>
      <w:r w:rsidRPr="0077362E">
        <w:rPr>
          <w:spacing w:val="8"/>
          <w:sz w:val="28"/>
          <w:szCs w:val="28"/>
        </w:rPr>
        <w:t xml:space="preserve"> </w:t>
      </w:r>
      <w:r w:rsidRPr="0077362E">
        <w:rPr>
          <w:sz w:val="28"/>
          <w:szCs w:val="28"/>
        </w:rPr>
        <w:t>2;</w:t>
      </w:r>
    </w:p>
    <w:p w14:paraId="2E3DE68C" w14:textId="559117ED" w:rsidR="00E849A9" w:rsidRPr="0077362E" w:rsidRDefault="00E849A9" w:rsidP="007C3E9C">
      <w:pPr>
        <w:pStyle w:val="ac"/>
        <w:tabs>
          <w:tab w:val="left" w:pos="2048"/>
        </w:tabs>
        <w:spacing w:line="276" w:lineRule="auto"/>
        <w:ind w:left="1276" w:right="104" w:firstLine="425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спорта Российской Федерации от 27.01.2023 №57 «Об утверждении порядка приема на обучения по дополнительным образовательным программам спортивной подготовки»; </w:t>
      </w:r>
    </w:p>
    <w:p w14:paraId="6974D80B" w14:textId="70DC0127" w:rsidR="00E849A9" w:rsidRDefault="00E849A9" w:rsidP="007C3E9C">
      <w:pPr>
        <w:tabs>
          <w:tab w:val="left" w:pos="1701"/>
          <w:tab w:val="left" w:pos="2048"/>
        </w:tabs>
        <w:spacing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9A9">
        <w:rPr>
          <w:sz w:val="28"/>
          <w:szCs w:val="28"/>
        </w:rPr>
        <w:t>Уставом</w:t>
      </w:r>
      <w:r w:rsidRPr="00E849A9">
        <w:rPr>
          <w:spacing w:val="-2"/>
          <w:sz w:val="28"/>
          <w:szCs w:val="28"/>
        </w:rPr>
        <w:t xml:space="preserve"> </w:t>
      </w:r>
      <w:r w:rsidRPr="00E849A9">
        <w:rPr>
          <w:sz w:val="28"/>
          <w:szCs w:val="28"/>
        </w:rPr>
        <w:t>Учреждения</w:t>
      </w:r>
      <w:r w:rsidR="00E30C57">
        <w:rPr>
          <w:sz w:val="28"/>
          <w:szCs w:val="28"/>
        </w:rPr>
        <w:t xml:space="preserve">, утвержденным </w:t>
      </w:r>
      <w:r w:rsidR="007C3E9C">
        <w:rPr>
          <w:sz w:val="28"/>
          <w:szCs w:val="28"/>
        </w:rPr>
        <w:t>Д</w:t>
      </w:r>
      <w:r w:rsidR="00E30C57">
        <w:rPr>
          <w:sz w:val="28"/>
          <w:szCs w:val="28"/>
        </w:rPr>
        <w:t>епартаментом физической культуры и спорта администрации города Нижнего Новгорода от 26.12.2022 №518;</w:t>
      </w:r>
    </w:p>
    <w:p w14:paraId="2FEF1704" w14:textId="2321423E" w:rsidR="00E30C57" w:rsidRPr="00E849A9" w:rsidRDefault="00E30C57" w:rsidP="007C3E9C">
      <w:pPr>
        <w:tabs>
          <w:tab w:val="left" w:pos="1701"/>
          <w:tab w:val="left" w:pos="2048"/>
        </w:tabs>
        <w:spacing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локальными актами Учреждения.</w:t>
      </w:r>
    </w:p>
    <w:p w14:paraId="3647E76D" w14:textId="77777777" w:rsidR="009C1871" w:rsidRPr="009C1871" w:rsidRDefault="009C1871" w:rsidP="007C3E9C">
      <w:pPr>
        <w:pStyle w:val="a6"/>
        <w:tabs>
          <w:tab w:val="left" w:pos="1134"/>
        </w:tabs>
        <w:spacing w:before="39" w:line="276" w:lineRule="auto"/>
        <w:ind w:left="1134" w:firstLine="567"/>
        <w:jc w:val="center"/>
        <w:rPr>
          <w:b/>
          <w:bCs/>
          <w:sz w:val="28"/>
          <w:szCs w:val="28"/>
        </w:rPr>
      </w:pPr>
    </w:p>
    <w:p w14:paraId="1C139077" w14:textId="432532F9" w:rsidR="0063514B" w:rsidRDefault="00EE1403" w:rsidP="007C3E9C">
      <w:pPr>
        <w:pStyle w:val="2"/>
        <w:tabs>
          <w:tab w:val="left" w:pos="3627"/>
        </w:tabs>
        <w:spacing w:before="39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Оценка образовательной деятельности</w:t>
      </w:r>
    </w:p>
    <w:p w14:paraId="6A893AD5" w14:textId="77777777" w:rsidR="007C3E9C" w:rsidRPr="007C3E9C" w:rsidRDefault="007C3E9C" w:rsidP="007C3E9C"/>
    <w:p w14:paraId="048E4F66" w14:textId="62889C46" w:rsidR="005B693E" w:rsidRDefault="005B693E" w:rsidP="00EE1403">
      <w:pPr>
        <w:pStyle w:val="ac"/>
        <w:numPr>
          <w:ilvl w:val="1"/>
          <w:numId w:val="8"/>
        </w:numPr>
        <w:tabs>
          <w:tab w:val="left" w:pos="2470"/>
        </w:tabs>
        <w:spacing w:before="39" w:line="276" w:lineRule="auto"/>
        <w:ind w:right="118" w:firstLine="635"/>
        <w:rPr>
          <w:sz w:val="28"/>
          <w:szCs w:val="28"/>
        </w:rPr>
      </w:pPr>
      <w:r>
        <w:rPr>
          <w:sz w:val="28"/>
          <w:szCs w:val="28"/>
        </w:rPr>
        <w:t>Оценка системы управления организации</w:t>
      </w:r>
    </w:p>
    <w:p w14:paraId="3599EBD0" w14:textId="42EFCCBD" w:rsidR="0063514B" w:rsidRPr="00EE1403" w:rsidRDefault="00F24544" w:rsidP="007C3E9C">
      <w:pPr>
        <w:pStyle w:val="ac"/>
        <w:tabs>
          <w:tab w:val="left" w:pos="2470"/>
        </w:tabs>
        <w:spacing w:before="39" w:line="276" w:lineRule="auto"/>
        <w:ind w:left="1134" w:right="118" w:firstLine="567"/>
        <w:jc w:val="left"/>
        <w:rPr>
          <w:sz w:val="28"/>
          <w:szCs w:val="28"/>
        </w:rPr>
      </w:pPr>
      <w:r w:rsidRPr="00EE1403">
        <w:rPr>
          <w:sz w:val="28"/>
          <w:szCs w:val="28"/>
        </w:rPr>
        <w:t xml:space="preserve">Система освоения дополнительной образовательной программы спортивной </w:t>
      </w:r>
      <w:r w:rsidRPr="00EE1403">
        <w:rPr>
          <w:sz w:val="28"/>
          <w:szCs w:val="28"/>
        </w:rPr>
        <w:t>подготовки по виду спорта «шахматы», в том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числе отдельной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её части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или всего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объема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содержания программного материала,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дисциплины или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раздела,</w:t>
      </w:r>
      <w:r w:rsidRPr="00EE1403">
        <w:rPr>
          <w:spacing w:val="2"/>
          <w:sz w:val="28"/>
          <w:szCs w:val="28"/>
        </w:rPr>
        <w:t xml:space="preserve"> </w:t>
      </w:r>
      <w:r w:rsidRPr="00EE1403">
        <w:rPr>
          <w:sz w:val="28"/>
          <w:szCs w:val="28"/>
        </w:rPr>
        <w:t>сопровождается</w:t>
      </w:r>
      <w:r w:rsidRPr="00EE1403">
        <w:rPr>
          <w:spacing w:val="-1"/>
          <w:sz w:val="28"/>
          <w:szCs w:val="28"/>
        </w:rPr>
        <w:t xml:space="preserve"> </w:t>
      </w:r>
      <w:r w:rsidRPr="00EE1403">
        <w:rPr>
          <w:sz w:val="28"/>
          <w:szCs w:val="28"/>
        </w:rPr>
        <w:t>текущим</w:t>
      </w:r>
      <w:r w:rsidRPr="00EE1403">
        <w:rPr>
          <w:spacing w:val="-1"/>
          <w:sz w:val="28"/>
          <w:szCs w:val="28"/>
        </w:rPr>
        <w:t xml:space="preserve"> </w:t>
      </w:r>
      <w:r w:rsidRPr="00EE1403">
        <w:rPr>
          <w:sz w:val="28"/>
          <w:szCs w:val="28"/>
        </w:rPr>
        <w:t>контролем</w:t>
      </w:r>
      <w:r w:rsidRPr="00EE1403">
        <w:rPr>
          <w:spacing w:val="5"/>
          <w:sz w:val="28"/>
          <w:szCs w:val="28"/>
        </w:rPr>
        <w:t xml:space="preserve"> </w:t>
      </w:r>
      <w:r w:rsidRPr="00EE1403">
        <w:rPr>
          <w:sz w:val="28"/>
          <w:szCs w:val="28"/>
        </w:rPr>
        <w:t>и</w:t>
      </w:r>
      <w:r w:rsidRPr="00EE1403">
        <w:rPr>
          <w:spacing w:val="2"/>
          <w:sz w:val="28"/>
          <w:szCs w:val="28"/>
        </w:rPr>
        <w:t xml:space="preserve"> </w:t>
      </w:r>
      <w:r w:rsidRPr="00EE1403">
        <w:rPr>
          <w:sz w:val="28"/>
          <w:szCs w:val="28"/>
        </w:rPr>
        <w:t>промежуточной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аттестацией</w:t>
      </w:r>
      <w:r w:rsidRPr="00EE1403">
        <w:rPr>
          <w:spacing w:val="1"/>
          <w:sz w:val="28"/>
          <w:szCs w:val="28"/>
        </w:rPr>
        <w:t xml:space="preserve"> </w:t>
      </w:r>
      <w:r w:rsidRPr="00EE1403">
        <w:rPr>
          <w:sz w:val="28"/>
          <w:szCs w:val="28"/>
        </w:rPr>
        <w:t>обучающихся.</w:t>
      </w:r>
    </w:p>
    <w:p w14:paraId="6CF86872" w14:textId="77777777" w:rsidR="0063514B" w:rsidRDefault="00F24544">
      <w:pPr>
        <w:pStyle w:val="ac"/>
        <w:tabs>
          <w:tab w:val="left" w:pos="2470"/>
        </w:tabs>
        <w:spacing w:before="39" w:line="276" w:lineRule="auto"/>
        <w:ind w:left="1134" w:right="99" w:firstLine="0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и промежуточная аттестации являются </w:t>
      </w:r>
      <w:r>
        <w:rPr>
          <w:sz w:val="28"/>
          <w:szCs w:val="28"/>
        </w:rPr>
        <w:lastRenderedPageBreak/>
        <w:t>составляющими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 контроля за качеством освоения обучающимися дополнительных образовательных программ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 w14:paraId="10CBCE1C" w14:textId="77777777" w:rsidR="0063514B" w:rsidRDefault="00F24544">
      <w:pPr>
        <w:pStyle w:val="ac"/>
        <w:tabs>
          <w:tab w:val="left" w:pos="2489"/>
        </w:tabs>
        <w:spacing w:line="278" w:lineRule="auto"/>
        <w:ind w:left="1134" w:right="112" w:firstLine="0"/>
        <w:rPr>
          <w:sz w:val="28"/>
          <w:szCs w:val="28"/>
        </w:rPr>
      </w:pPr>
      <w:r>
        <w:rPr>
          <w:sz w:val="28"/>
          <w:szCs w:val="28"/>
        </w:rPr>
        <w:t>Анализ результатов проведенного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 возможность </w:t>
      </w:r>
      <w:r>
        <w:rPr>
          <w:sz w:val="28"/>
          <w:szCs w:val="28"/>
        </w:rPr>
        <w:t>определить:</w:t>
      </w:r>
    </w:p>
    <w:p w14:paraId="75AEC2D6" w14:textId="77777777" w:rsidR="0063514B" w:rsidRDefault="00F24544">
      <w:pPr>
        <w:pStyle w:val="ac"/>
        <w:numPr>
          <w:ilvl w:val="0"/>
          <w:numId w:val="6"/>
        </w:numPr>
        <w:tabs>
          <w:tab w:val="left" w:pos="1937"/>
        </w:tabs>
        <w:spacing w:line="247" w:lineRule="exact"/>
        <w:ind w:left="1937" w:hanging="174"/>
        <w:rPr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2"/>
          <w:sz w:val="28"/>
          <w:szCs w:val="28"/>
        </w:rPr>
        <w:t xml:space="preserve"> и специальной </w:t>
      </w:r>
      <w:r>
        <w:rPr>
          <w:sz w:val="28"/>
          <w:szCs w:val="28"/>
        </w:rPr>
        <w:t>физической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14:paraId="4C759490" w14:textId="77777777" w:rsidR="0063514B" w:rsidRDefault="00F24544">
      <w:pPr>
        <w:pStyle w:val="ac"/>
        <w:numPr>
          <w:ilvl w:val="0"/>
          <w:numId w:val="6"/>
        </w:numPr>
        <w:tabs>
          <w:tab w:val="left" w:pos="1937"/>
        </w:tabs>
        <w:spacing w:before="36"/>
        <w:ind w:left="1937" w:hanging="174"/>
        <w:rPr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технико-тактической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14:paraId="55D125DD" w14:textId="77777777" w:rsidR="0063514B" w:rsidRDefault="00F24544">
      <w:pPr>
        <w:pStyle w:val="ac"/>
        <w:numPr>
          <w:ilvl w:val="0"/>
          <w:numId w:val="6"/>
        </w:numPr>
        <w:tabs>
          <w:tab w:val="left" w:pos="1937"/>
        </w:tabs>
        <w:spacing w:before="71"/>
        <w:ind w:left="1937" w:hanging="174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тренировочной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соревновательной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53A6690C" w14:textId="77777777" w:rsidR="0063514B" w:rsidRDefault="00F24544">
      <w:pPr>
        <w:pStyle w:val="ac"/>
        <w:numPr>
          <w:ilvl w:val="0"/>
          <w:numId w:val="6"/>
        </w:numPr>
        <w:tabs>
          <w:tab w:val="left" w:pos="1928"/>
        </w:tabs>
        <w:spacing w:before="40"/>
        <w:ind w:left="1927" w:hanging="165"/>
        <w:rPr>
          <w:sz w:val="28"/>
          <w:szCs w:val="28"/>
        </w:rPr>
      </w:pPr>
      <w:r>
        <w:rPr>
          <w:sz w:val="28"/>
          <w:szCs w:val="28"/>
        </w:rPr>
        <w:t>эффективность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3218E26D" w14:textId="77777777" w:rsidR="0063514B" w:rsidRDefault="00F24544">
      <w:pPr>
        <w:tabs>
          <w:tab w:val="left" w:pos="1928"/>
        </w:tabs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                Анализ результатов промежуточной аттестации позволяет:</w:t>
      </w:r>
    </w:p>
    <w:p w14:paraId="7FB34D1B" w14:textId="77777777" w:rsidR="0063514B" w:rsidRDefault="00F24544">
      <w:pPr>
        <w:pStyle w:val="ac"/>
        <w:numPr>
          <w:ilvl w:val="0"/>
          <w:numId w:val="6"/>
        </w:numPr>
        <w:tabs>
          <w:tab w:val="left" w:pos="1933"/>
        </w:tabs>
        <w:spacing w:before="35" w:line="276" w:lineRule="auto"/>
        <w:ind w:right="108" w:firstLine="710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подготовка,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специальная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технико-тактическая подготовка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14:paraId="1CA1F906" w14:textId="77777777" w:rsidR="0063514B" w:rsidRDefault="00F24544">
      <w:pPr>
        <w:pStyle w:val="ac"/>
        <w:numPr>
          <w:ilvl w:val="0"/>
          <w:numId w:val="6"/>
        </w:numPr>
        <w:tabs>
          <w:tab w:val="left" w:pos="1762"/>
        </w:tabs>
        <w:spacing w:before="1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выявить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прогнозируемых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0CDB2A88" w14:textId="77777777" w:rsidR="0063514B" w:rsidRDefault="00F24544">
      <w:pPr>
        <w:pStyle w:val="ac"/>
        <w:numPr>
          <w:ilvl w:val="0"/>
          <w:numId w:val="6"/>
        </w:numPr>
        <w:tabs>
          <w:tab w:val="left" w:pos="1933"/>
        </w:tabs>
        <w:spacing w:before="40" w:line="276" w:lineRule="auto"/>
        <w:ind w:right="103" w:firstLine="710"/>
        <w:rPr>
          <w:sz w:val="28"/>
          <w:szCs w:val="28"/>
        </w:rPr>
      </w:pPr>
      <w:r>
        <w:rPr>
          <w:sz w:val="28"/>
          <w:szCs w:val="28"/>
        </w:rPr>
        <w:t>осуществить контроль выполнения требований к результатам прохождения 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 спортивной подготовки по виду спорта «шахматы» для перевода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(период) спортивной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подготовки;</w:t>
      </w:r>
    </w:p>
    <w:p w14:paraId="4EFB6498" w14:textId="77777777" w:rsidR="0063514B" w:rsidRDefault="00F24544">
      <w:pPr>
        <w:pStyle w:val="ac"/>
        <w:numPr>
          <w:ilvl w:val="0"/>
          <w:numId w:val="6"/>
        </w:numPr>
        <w:tabs>
          <w:tab w:val="left" w:pos="1894"/>
        </w:tabs>
        <w:spacing w:line="278" w:lineRule="auto"/>
        <w:ind w:right="122" w:firstLine="710"/>
        <w:rPr>
          <w:sz w:val="28"/>
          <w:szCs w:val="28"/>
        </w:rPr>
      </w:pPr>
      <w:r>
        <w:rPr>
          <w:sz w:val="28"/>
          <w:szCs w:val="28"/>
        </w:rPr>
        <w:t>определить необходимость внесения коррективов в содержание и методику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14:paraId="1D4EF61C" w14:textId="77777777" w:rsidR="0063514B" w:rsidRDefault="00F24544" w:rsidP="00763A30">
      <w:pPr>
        <w:pStyle w:val="ac"/>
        <w:tabs>
          <w:tab w:val="left" w:pos="2181"/>
        </w:tabs>
        <w:spacing w:line="276" w:lineRule="auto"/>
        <w:ind w:left="1134" w:right="111" w:firstLine="567"/>
        <w:rPr>
          <w:sz w:val="28"/>
          <w:szCs w:val="28"/>
        </w:rPr>
      </w:pPr>
      <w:r>
        <w:rPr>
          <w:sz w:val="28"/>
          <w:szCs w:val="28"/>
        </w:rPr>
        <w:t xml:space="preserve">Диагностика уровня обученности и подготовленности обучающихся в форме текущего контроль проводилась в </w:t>
      </w:r>
      <w:r>
        <w:rPr>
          <w:spacing w:val="1"/>
          <w:sz w:val="28"/>
          <w:szCs w:val="28"/>
        </w:rPr>
        <w:t xml:space="preserve">декабре 2023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>.</w:t>
      </w:r>
    </w:p>
    <w:p w14:paraId="7944504F" w14:textId="77777777" w:rsidR="0063514B" w:rsidRDefault="00F24544" w:rsidP="00763A30">
      <w:pPr>
        <w:pStyle w:val="a6"/>
        <w:spacing w:before="4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проводилась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мая по август 2023 года.</w:t>
      </w:r>
    </w:p>
    <w:p w14:paraId="4CC9D31F" w14:textId="77777777" w:rsidR="0063514B" w:rsidRDefault="00F24544" w:rsidP="00763A30">
      <w:pPr>
        <w:pStyle w:val="a6"/>
        <w:spacing w:before="4"/>
        <w:ind w:left="1134" w:firstLine="567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сдачи контрольно-переводных нормативов, проведенных в 2023 году, сохранность контингента обучающихся составила:</w:t>
      </w:r>
    </w:p>
    <w:p w14:paraId="75B51FCE" w14:textId="77777777" w:rsidR="0063514B" w:rsidRDefault="00F24544" w:rsidP="00763A30">
      <w:pPr>
        <w:pStyle w:val="a6"/>
        <w:spacing w:before="4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на этапе начальной подготовки 1 года обучения - 100%;</w:t>
      </w:r>
    </w:p>
    <w:p w14:paraId="40920FFB" w14:textId="77777777" w:rsidR="0063514B" w:rsidRDefault="00F24544" w:rsidP="00763A30">
      <w:pPr>
        <w:pStyle w:val="a6"/>
        <w:spacing w:before="4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на этапе начальной подготовки 2 года обучения - 100%;</w:t>
      </w:r>
    </w:p>
    <w:p w14:paraId="3E7BEA9F" w14:textId="77777777" w:rsidR="0063514B" w:rsidRDefault="00F24544" w:rsidP="00763A30">
      <w:pPr>
        <w:pStyle w:val="a6"/>
        <w:spacing w:before="4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на учебно-тренировочном этапе 1 года обучения - 100%;</w:t>
      </w:r>
    </w:p>
    <w:p w14:paraId="32E4B8D1" w14:textId="77777777" w:rsidR="0063514B" w:rsidRDefault="00F24544" w:rsidP="00763A30">
      <w:pPr>
        <w:pStyle w:val="a6"/>
        <w:spacing w:before="4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на учебно-тренировочном этапе 2 года обучения - 100%;</w:t>
      </w:r>
    </w:p>
    <w:p w14:paraId="0B9308B7" w14:textId="77777777" w:rsidR="0063514B" w:rsidRDefault="00F24544" w:rsidP="00763A30">
      <w:pPr>
        <w:pStyle w:val="a6"/>
        <w:spacing w:before="4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- на учебно-тренировочном этапе 3 года обучения - 100%;</w:t>
      </w:r>
    </w:p>
    <w:p w14:paraId="22C1FF57" w14:textId="77777777" w:rsidR="0063514B" w:rsidRDefault="00F24544" w:rsidP="00763A30">
      <w:pPr>
        <w:pStyle w:val="a6"/>
        <w:spacing w:before="4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 xml:space="preserve">- на этапе совершенствования спортивного мастерства - 100%. </w:t>
      </w:r>
    </w:p>
    <w:p w14:paraId="0F361BD0" w14:textId="2A0ED73F" w:rsidR="0063514B" w:rsidRPr="005B693E" w:rsidRDefault="00F24544" w:rsidP="00A94F8C">
      <w:pPr>
        <w:pStyle w:val="a6"/>
        <w:spacing w:before="4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A94F8C">
        <w:rPr>
          <w:sz w:val="28"/>
          <w:szCs w:val="28"/>
        </w:rPr>
        <w:t xml:space="preserve">4.2. </w:t>
      </w:r>
      <w:r w:rsidRPr="005B693E">
        <w:rPr>
          <w:sz w:val="28"/>
          <w:szCs w:val="28"/>
        </w:rPr>
        <w:tab/>
      </w:r>
      <w:r w:rsidRPr="005B693E">
        <w:rPr>
          <w:sz w:val="28"/>
          <w:szCs w:val="28"/>
        </w:rPr>
        <w:t xml:space="preserve">В 2023 году Учреждением было проведено 6 областных спортивных мероприятий: </w:t>
      </w:r>
    </w:p>
    <w:p w14:paraId="29D5C412" w14:textId="0ED5C02C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Областные соревнования «Мемориал Н.Д. </w:t>
      </w:r>
      <w:proofErr w:type="spellStart"/>
      <w:r>
        <w:rPr>
          <w:sz w:val="28"/>
          <w:szCs w:val="28"/>
        </w:rPr>
        <w:t>Миловского</w:t>
      </w:r>
      <w:proofErr w:type="spellEnd"/>
      <w:r>
        <w:rPr>
          <w:sz w:val="28"/>
          <w:szCs w:val="28"/>
        </w:rPr>
        <w:t xml:space="preserve">» (быстрые шахматы), </w:t>
      </w:r>
    </w:p>
    <w:p w14:paraId="08CFA149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Первенство Нижегородской области среди мальчиков и девочек до 11, 13 лет (быстрые шахматы), </w:t>
      </w:r>
    </w:p>
    <w:p w14:paraId="206B3095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Областные соревнования «Мемориал О.Л. Черникова», </w:t>
      </w:r>
    </w:p>
    <w:p w14:paraId="4B338D69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Первенство Нижегородской области среди юношей и девушек до 15,17,19 </w:t>
      </w:r>
      <w:r>
        <w:rPr>
          <w:sz w:val="28"/>
          <w:szCs w:val="28"/>
        </w:rPr>
        <w:lastRenderedPageBreak/>
        <w:t>лет,</w:t>
      </w:r>
    </w:p>
    <w:p w14:paraId="3342279A" w14:textId="07A4D66F" w:rsidR="00F20515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Первенство Нижегородской области до 15, 17, 19 лет (блиц), </w:t>
      </w:r>
    </w:p>
    <w:p w14:paraId="1C1FD4A3" w14:textId="47DBBC6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Чемпионат Нижегородской области среди мужчин и женщин; </w:t>
      </w:r>
    </w:p>
    <w:p w14:paraId="0C2D21B2" w14:textId="77777777" w:rsidR="0063514B" w:rsidRPr="00F20515" w:rsidRDefault="00F24544" w:rsidP="00763A30">
      <w:pPr>
        <w:pStyle w:val="a6"/>
        <w:spacing w:before="4" w:line="276" w:lineRule="auto"/>
        <w:rPr>
          <w:sz w:val="28"/>
          <w:szCs w:val="28"/>
        </w:rPr>
      </w:pPr>
      <w:r w:rsidRPr="00F20515">
        <w:rPr>
          <w:sz w:val="28"/>
          <w:szCs w:val="28"/>
        </w:rPr>
        <w:t xml:space="preserve">10 городских соревнований: </w:t>
      </w:r>
    </w:p>
    <w:p w14:paraId="3A727125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>- турнир «Мемориал В.Б. Похлёбкина»,</w:t>
      </w:r>
    </w:p>
    <w:p w14:paraId="536B7D38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семейный турнир по быстрым шахматам 23/8, </w:t>
      </w:r>
    </w:p>
    <w:p w14:paraId="5DAFB2F2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турнир «Крымская весна», </w:t>
      </w:r>
    </w:p>
    <w:p w14:paraId="3870D371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турнир по быстрым шахматам «Земля-Космос», посвящённый Дню космонавтики, </w:t>
      </w:r>
    </w:p>
    <w:p w14:paraId="5B6C749C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турнир по быстрым шахматам, посвящённый Дню Победы, </w:t>
      </w:r>
    </w:p>
    <w:p w14:paraId="6AC2675A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турнир, посвященный Дню России, </w:t>
      </w:r>
    </w:p>
    <w:p w14:paraId="3F03CA00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турнир по быстрым шахматам «Пешечка», посвящённый Международному дню шахмат, </w:t>
      </w:r>
    </w:p>
    <w:p w14:paraId="0F6947D5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-турнир, посвященный Дню физкультурника, </w:t>
      </w:r>
    </w:p>
    <w:p w14:paraId="54F56416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турнир по быстрым шахматам «Осенний марафон», посвящённый Дню народного единства, </w:t>
      </w:r>
    </w:p>
    <w:p w14:paraId="4FE27F3E" w14:textId="53D7A8F6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семейный турнир в честь Дня города; </w:t>
      </w:r>
    </w:p>
    <w:p w14:paraId="3F384544" w14:textId="77777777" w:rsidR="0063514B" w:rsidRPr="00F20515" w:rsidRDefault="00F24544" w:rsidP="00763A30">
      <w:pPr>
        <w:pStyle w:val="a6"/>
        <w:spacing w:before="4" w:line="276" w:lineRule="auto"/>
        <w:rPr>
          <w:sz w:val="28"/>
          <w:szCs w:val="28"/>
        </w:rPr>
      </w:pPr>
      <w:r w:rsidRPr="00F20515">
        <w:rPr>
          <w:sz w:val="28"/>
          <w:szCs w:val="28"/>
        </w:rPr>
        <w:t>Внутришкольные:</w:t>
      </w:r>
    </w:p>
    <w:p w14:paraId="6CC61013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командное первенство МБОУ ДО «СШ № 3 по шахматам», </w:t>
      </w:r>
    </w:p>
    <w:p w14:paraId="0563A8F5" w14:textId="77777777" w:rsidR="0063514B" w:rsidRDefault="00F24544" w:rsidP="00763A30">
      <w:pPr>
        <w:pStyle w:val="a6"/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квалификационные </w:t>
      </w:r>
      <w:proofErr w:type="gramStart"/>
      <w:r>
        <w:rPr>
          <w:sz w:val="28"/>
          <w:szCs w:val="28"/>
        </w:rPr>
        <w:t>турниры  МБОУ</w:t>
      </w:r>
      <w:proofErr w:type="gramEnd"/>
      <w:r>
        <w:rPr>
          <w:sz w:val="28"/>
          <w:szCs w:val="28"/>
        </w:rPr>
        <w:t xml:space="preserve"> ДО «СШ № 3 по шахматам». </w:t>
      </w:r>
    </w:p>
    <w:p w14:paraId="61B81504" w14:textId="6703E4B9" w:rsidR="008C2263" w:rsidRDefault="00F24544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Во всех проведённых соревнованиях приняли участие около 1000 человек.</w:t>
      </w:r>
    </w:p>
    <w:tbl>
      <w:tblPr>
        <w:tblStyle w:val="ab"/>
        <w:tblpPr w:leftFromText="180" w:rightFromText="180" w:vertAnchor="page" w:horzAnchor="margin" w:tblpXSpec="center" w:tblpY="9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417"/>
        <w:gridCol w:w="1276"/>
      </w:tblGrid>
      <w:tr w:rsidR="004C6E48" w14:paraId="49D8E11A" w14:textId="77777777" w:rsidTr="004C6E48">
        <w:tc>
          <w:tcPr>
            <w:tcW w:w="2263" w:type="dxa"/>
          </w:tcPr>
          <w:p w14:paraId="76F882C1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14:paraId="36BD306F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14:paraId="12F7D1CB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276" w:type="dxa"/>
          </w:tcPr>
          <w:p w14:paraId="48380674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1417" w:type="dxa"/>
          </w:tcPr>
          <w:p w14:paraId="285C6257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место</w:t>
            </w:r>
          </w:p>
        </w:tc>
        <w:tc>
          <w:tcPr>
            <w:tcW w:w="1276" w:type="dxa"/>
          </w:tcPr>
          <w:p w14:paraId="7B35610B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4C6E48" w14:paraId="60B5640C" w14:textId="77777777" w:rsidTr="004C6E48">
        <w:trPr>
          <w:trHeight w:val="459"/>
        </w:trPr>
        <w:tc>
          <w:tcPr>
            <w:tcW w:w="2263" w:type="dxa"/>
          </w:tcPr>
          <w:p w14:paraId="204070E6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соревнования</w:t>
            </w:r>
          </w:p>
        </w:tc>
        <w:tc>
          <w:tcPr>
            <w:tcW w:w="1276" w:type="dxa"/>
          </w:tcPr>
          <w:p w14:paraId="6337E1D9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71E027CF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3F641235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7D1B4534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A3AE6CF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4C6E48" w14:paraId="351F2674" w14:textId="77777777" w:rsidTr="004C6E48">
        <w:trPr>
          <w:trHeight w:val="423"/>
        </w:trPr>
        <w:tc>
          <w:tcPr>
            <w:tcW w:w="2263" w:type="dxa"/>
          </w:tcPr>
          <w:p w14:paraId="29CBF9D3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</w:t>
            </w:r>
          </w:p>
        </w:tc>
        <w:tc>
          <w:tcPr>
            <w:tcW w:w="1276" w:type="dxa"/>
          </w:tcPr>
          <w:p w14:paraId="113BE8D9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2609477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E2C6596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14:paraId="5841E27D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29ABBAF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4C6E48" w14:paraId="66C34762" w14:textId="77777777" w:rsidTr="004C6E48">
        <w:trPr>
          <w:trHeight w:val="415"/>
        </w:trPr>
        <w:tc>
          <w:tcPr>
            <w:tcW w:w="2263" w:type="dxa"/>
          </w:tcPr>
          <w:p w14:paraId="07130FFA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ПФО</w:t>
            </w:r>
          </w:p>
        </w:tc>
        <w:tc>
          <w:tcPr>
            <w:tcW w:w="1276" w:type="dxa"/>
          </w:tcPr>
          <w:p w14:paraId="0158A983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16BC934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F1295B9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706CA99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A973B1C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C6E48" w14:paraId="1241A982" w14:textId="77777777" w:rsidTr="004C6E48">
        <w:trPr>
          <w:trHeight w:val="420"/>
        </w:trPr>
        <w:tc>
          <w:tcPr>
            <w:tcW w:w="2263" w:type="dxa"/>
          </w:tcPr>
          <w:p w14:paraId="6C966CDD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</w:t>
            </w:r>
          </w:p>
        </w:tc>
        <w:tc>
          <w:tcPr>
            <w:tcW w:w="1276" w:type="dxa"/>
          </w:tcPr>
          <w:p w14:paraId="61DB5A90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2E1EF4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64BE8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27AF83F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2925132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C6E48" w14:paraId="40696D72" w14:textId="77777777" w:rsidTr="004C6E48">
        <w:trPr>
          <w:trHeight w:val="411"/>
        </w:trPr>
        <w:tc>
          <w:tcPr>
            <w:tcW w:w="2263" w:type="dxa"/>
          </w:tcPr>
          <w:p w14:paraId="7C10987F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Кубка России</w:t>
            </w:r>
          </w:p>
        </w:tc>
        <w:tc>
          <w:tcPr>
            <w:tcW w:w="1276" w:type="dxa"/>
          </w:tcPr>
          <w:p w14:paraId="23B729CA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4CAE25B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5A8AD6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A8CFC0C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DAE3D11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4C6E48" w14:paraId="004C8730" w14:textId="77777777" w:rsidTr="004C6E48">
        <w:trPr>
          <w:trHeight w:val="418"/>
        </w:trPr>
        <w:tc>
          <w:tcPr>
            <w:tcW w:w="2263" w:type="dxa"/>
          </w:tcPr>
          <w:p w14:paraId="27989811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России</w:t>
            </w:r>
          </w:p>
        </w:tc>
        <w:tc>
          <w:tcPr>
            <w:tcW w:w="1276" w:type="dxa"/>
          </w:tcPr>
          <w:p w14:paraId="240E7C00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AB7CBD6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13C7A7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9DF35A0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318FA70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E48" w14:paraId="5877C3C8" w14:textId="77777777" w:rsidTr="004C6E48">
        <w:tc>
          <w:tcPr>
            <w:tcW w:w="2263" w:type="dxa"/>
          </w:tcPr>
          <w:p w14:paraId="12EAF084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официальные Всероссийские соревнования</w:t>
            </w:r>
          </w:p>
        </w:tc>
        <w:tc>
          <w:tcPr>
            <w:tcW w:w="1276" w:type="dxa"/>
          </w:tcPr>
          <w:p w14:paraId="5A19B4A5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340B18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A6C04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  <w:p w14:paraId="492E9631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B44AD3F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  <w:p w14:paraId="34B6FC64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FD4C23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</w:p>
          <w:p w14:paraId="125EC351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C6E48" w14:paraId="091361CC" w14:textId="77777777" w:rsidTr="004C6E48">
        <w:tc>
          <w:tcPr>
            <w:tcW w:w="2263" w:type="dxa"/>
          </w:tcPr>
          <w:p w14:paraId="059EA2D5" w14:textId="77777777" w:rsidR="004C6E48" w:rsidRDefault="004C6E48" w:rsidP="004C6E48">
            <w:pPr>
              <w:pStyle w:val="a6"/>
              <w:spacing w:before="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31D96A52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7CD09451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68D6E108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14:paraId="1683E89E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5D7FC0C6" w14:textId="77777777" w:rsidR="004C6E48" w:rsidRDefault="004C6E48" w:rsidP="004C6E48">
            <w:pPr>
              <w:pStyle w:val="a6"/>
              <w:spacing w:before="4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</w:tr>
    </w:tbl>
    <w:p w14:paraId="65D30255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7AB5DF4E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1910B044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2B68B64D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3F68B912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5F79F65B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719B8CED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2A1B5AC2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19025E34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03C9D610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51935CA5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064578B6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284BE8AA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6C99A164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6A898694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5775ABEE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1863BBDB" w14:textId="77777777" w:rsidR="004C6E48" w:rsidRDefault="004C6E48" w:rsidP="00F20515">
      <w:pPr>
        <w:pStyle w:val="a6"/>
        <w:spacing w:before="4" w:line="276" w:lineRule="auto"/>
        <w:ind w:left="1134" w:firstLine="567"/>
        <w:rPr>
          <w:sz w:val="28"/>
          <w:szCs w:val="28"/>
        </w:rPr>
      </w:pPr>
    </w:p>
    <w:p w14:paraId="2DAD1C32" w14:textId="77777777" w:rsidR="000E20F6" w:rsidRDefault="000E20F6" w:rsidP="00F20515">
      <w:pPr>
        <w:pStyle w:val="a6"/>
        <w:spacing w:before="4" w:line="276" w:lineRule="auto"/>
        <w:ind w:left="1134" w:firstLine="567"/>
        <w:jc w:val="left"/>
        <w:rPr>
          <w:sz w:val="28"/>
          <w:szCs w:val="28"/>
        </w:rPr>
      </w:pPr>
    </w:p>
    <w:p w14:paraId="4B7EA85F" w14:textId="59C31FF0" w:rsidR="0063514B" w:rsidRDefault="00F24544" w:rsidP="00F20515">
      <w:pPr>
        <w:pStyle w:val="a6"/>
        <w:spacing w:before="4" w:line="276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Учреждением проводится совместная работа с Федерацией Шахмат Нижегородской области по проведению областных турниров по шахматам.</w:t>
      </w:r>
    </w:p>
    <w:p w14:paraId="38A46107" w14:textId="77777777" w:rsidR="0063514B" w:rsidRDefault="00F24544" w:rsidP="00292BC4">
      <w:pPr>
        <w:pStyle w:val="a6"/>
        <w:spacing w:before="4"/>
        <w:ind w:left="414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2023 году обучающиеся приняли участие в 42 спортивных мероприятиях </w:t>
      </w:r>
    </w:p>
    <w:p w14:paraId="152B130D" w14:textId="77777777" w:rsidR="0063514B" w:rsidRDefault="00F24544" w:rsidP="00292BC4">
      <w:pPr>
        <w:pStyle w:val="a6"/>
        <w:spacing w:before="4"/>
        <w:ind w:left="414" w:firstLine="720"/>
        <w:jc w:val="left"/>
        <w:rPr>
          <w:sz w:val="28"/>
          <w:szCs w:val="28"/>
        </w:rPr>
      </w:pPr>
      <w:r>
        <w:rPr>
          <w:sz w:val="28"/>
          <w:szCs w:val="28"/>
        </w:rPr>
        <w:t>(на 31.12.2023г.)</w:t>
      </w:r>
    </w:p>
    <w:p w14:paraId="30869478" w14:textId="77777777" w:rsidR="0063514B" w:rsidRDefault="0063514B">
      <w:pPr>
        <w:pStyle w:val="a6"/>
        <w:spacing w:before="4"/>
        <w:ind w:left="1134" w:firstLine="567"/>
        <w:jc w:val="left"/>
        <w:rPr>
          <w:sz w:val="28"/>
          <w:szCs w:val="28"/>
        </w:rPr>
      </w:pPr>
    </w:p>
    <w:p w14:paraId="35FA82A8" w14:textId="7A36DCE7" w:rsidR="0063514B" w:rsidRDefault="00F24544">
      <w:pPr>
        <w:pStyle w:val="2"/>
        <w:tabs>
          <w:tab w:val="left" w:pos="1404"/>
        </w:tabs>
        <w:spacing w:before="6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Наилучшие результаты за 2023 год показали обучающиеся:</w:t>
      </w:r>
    </w:p>
    <w:p w14:paraId="6673304F" w14:textId="77777777" w:rsidR="0063514B" w:rsidRDefault="00F24544">
      <w:r>
        <w:tab/>
      </w:r>
    </w:p>
    <w:p w14:paraId="6C113943" w14:textId="77777777" w:rsidR="0063514B" w:rsidRDefault="0063514B">
      <w:pPr>
        <w:pStyle w:val="2"/>
        <w:pBdr>
          <w:left w:val="single" w:sz="4" w:space="1" w:color="auto"/>
          <w:right w:val="single" w:sz="4" w:space="1" w:color="auto"/>
        </w:pBdr>
        <w:tabs>
          <w:tab w:val="left" w:pos="1404"/>
        </w:tabs>
        <w:spacing w:before="6"/>
        <w:ind w:left="0" w:firstLine="0"/>
        <w:jc w:val="center"/>
        <w:rPr>
          <w:sz w:val="28"/>
          <w:szCs w:val="28"/>
        </w:rPr>
      </w:pPr>
    </w:p>
    <w:tbl>
      <w:tblPr>
        <w:tblStyle w:val="ab"/>
        <w:tblW w:w="9781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579"/>
        <w:gridCol w:w="1539"/>
        <w:gridCol w:w="1701"/>
        <w:gridCol w:w="1276"/>
      </w:tblGrid>
      <w:tr w:rsidR="0063514B" w14:paraId="220BC002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52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B2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14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0FFFE51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6703F5A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proofErr w:type="spellStart"/>
            <w:r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2C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EE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  <w:shd w:val="clear" w:color="auto" w:fill="F0F0F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EC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</w:tr>
      <w:tr w:rsidR="0063514B" w14:paraId="61E2A06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A8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bookmarkStart w:id="1" w:name="_Hlk163470651"/>
            <w:r>
              <w:rPr>
                <w:sz w:val="20"/>
                <w:szCs w:val="20"/>
              </w:rPr>
              <w:t xml:space="preserve">Городской турнир по </w:t>
            </w:r>
            <w:r>
              <w:rPr>
                <w:sz w:val="20"/>
                <w:szCs w:val="20"/>
              </w:rPr>
              <w:t>шахматам «Мемориал В.Б. Похлёбкина»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AB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03.01 – 06.01.2023</w:t>
            </w:r>
          </w:p>
          <w:p w14:paraId="612BEE9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89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E1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Галстян А. (Турнир А)</w:t>
            </w:r>
          </w:p>
          <w:p w14:paraId="7229264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Рассадин Д.  (ср.2011 Т - А)</w:t>
            </w:r>
          </w:p>
          <w:p w14:paraId="2FAF828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Пашина К. (турнир 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EF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Гареев В. (Турнир А)</w:t>
            </w:r>
          </w:p>
          <w:p w14:paraId="4694B56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 xml:space="preserve">Развозов К. </w:t>
            </w:r>
          </w:p>
          <w:p w14:paraId="52011F3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(ср.2011 Т - А)</w:t>
            </w:r>
          </w:p>
          <w:p w14:paraId="101679A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Романченко О. (дев. Тур. А)</w:t>
            </w:r>
          </w:p>
          <w:p w14:paraId="4946209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Василькевич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Д. (турнир 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EC5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Булдаков Иван (турнир Б) </w:t>
            </w:r>
          </w:p>
        </w:tc>
      </w:tr>
      <w:tr w:rsidR="0063514B" w14:paraId="74A78367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25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России среди мальчиков до 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39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03.01 – 09.01.2023 классика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69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Тула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CB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 (среди М до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41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Симагина Э. (среди Д до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C7A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14B" w14:paraId="4765766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38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 шахматный Мемориал П.В. Дубинина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46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89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 xml:space="preserve">МБУ «СШ № 15 по </w:t>
            </w:r>
            <w:r>
              <w:rPr>
                <w:sz w:val="20"/>
                <w:szCs w:val="20"/>
                <w:shd w:val="clear" w:color="auto" w:fill="F0F0F0"/>
              </w:rPr>
              <w:t>шахматам»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100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86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И. (среди школьников)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511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514B" w14:paraId="6F13B9A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A0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турнир по шахматам «Снежинка»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FF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B1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 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67C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56E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36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Симагина Э. среди девочек</w:t>
            </w:r>
          </w:p>
        </w:tc>
      </w:tr>
      <w:tr w:rsidR="0063514B" w14:paraId="789D8B86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B2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шахматный фестиваль «Мемориал</w:t>
            </w:r>
            <w:r>
              <w:t xml:space="preserve"> </w:t>
            </w:r>
            <w:r>
              <w:rPr>
                <w:sz w:val="20"/>
                <w:szCs w:val="20"/>
              </w:rPr>
              <w:t>Михаила Лозоватского-2023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13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27.01.2023 – 05.02.2023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23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Челябинск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FCE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AA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Регина среди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AE1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7A5E1D06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FF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ПФО до 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94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14.02.2023 – 18.02.2023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C4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Оренбург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2F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055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75C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7460B9AF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FC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Областные соревнования «Мемориал </w:t>
            </w:r>
            <w:proofErr w:type="spellStart"/>
            <w:r>
              <w:rPr>
                <w:sz w:val="20"/>
                <w:szCs w:val="20"/>
              </w:rPr>
              <w:t>Д.Н.Миловского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3A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C4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МБУ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98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П. (среди 2011 и мл)</w:t>
            </w:r>
          </w:p>
          <w:p w14:paraId="392FE08D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  <w:p w14:paraId="7CC65943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99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Р. (среди 2011 и мл.)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F3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П.</w:t>
            </w:r>
          </w:p>
          <w:p w14:paraId="3C3FBDC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Бодрова И. (среди женщин)</w:t>
            </w:r>
          </w:p>
        </w:tc>
      </w:tr>
      <w:tr w:rsidR="0063514B" w14:paraId="0D8F8FE5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D7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Нижегородской области до 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7D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27.02.2023 – 03.03.2023г.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E56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 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EA7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9F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Симагина Эмилия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7B8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31A725DA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3B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семейный турнир по шахматам «23/8»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3A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4E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F3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Линьковых (мальчик)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7B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Шишкиных (мальчик)</w:t>
            </w:r>
          </w:p>
          <w:p w14:paraId="6B93F86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Рассадиных (девочка)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F9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Романченко (мальчик)</w:t>
            </w:r>
          </w:p>
          <w:p w14:paraId="00FE2A3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Семья </w:t>
            </w:r>
            <w:proofErr w:type="spellStart"/>
            <w:r>
              <w:rPr>
                <w:sz w:val="20"/>
                <w:szCs w:val="20"/>
              </w:rPr>
              <w:t>Востроконовых</w:t>
            </w:r>
            <w:proofErr w:type="spellEnd"/>
            <w:r>
              <w:rPr>
                <w:sz w:val="20"/>
                <w:szCs w:val="20"/>
              </w:rPr>
              <w:t xml:space="preserve"> (девочка)</w:t>
            </w:r>
          </w:p>
        </w:tc>
      </w:tr>
      <w:tr w:rsidR="0063514B" w14:paraId="17936289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EC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России «Кубок Минина и Пожарского»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C8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 – 28.03.2023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10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proofErr w:type="spellStart"/>
            <w:r>
              <w:rPr>
                <w:sz w:val="20"/>
                <w:szCs w:val="20"/>
                <w:shd w:val="clear" w:color="auto" w:fill="F0F0F0"/>
              </w:rPr>
              <w:t>г.Нижний</w:t>
            </w:r>
            <w:proofErr w:type="spellEnd"/>
            <w:r>
              <w:rPr>
                <w:sz w:val="20"/>
                <w:szCs w:val="20"/>
                <w:shd w:val="clear" w:color="auto" w:fill="F0F0F0"/>
              </w:rPr>
              <w:t xml:space="preserve"> Новгород</w:t>
            </w:r>
          </w:p>
          <w:p w14:paraId="0A93E11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Стадион «Нижний Новгород»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ABA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D96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91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 (9 лет)</w:t>
            </w:r>
          </w:p>
          <w:p w14:paraId="40B9162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Немкин</w:t>
            </w:r>
            <w:proofErr w:type="spellEnd"/>
            <w:r>
              <w:rPr>
                <w:sz w:val="20"/>
                <w:szCs w:val="20"/>
              </w:rPr>
              <w:t xml:space="preserve"> М. (15 лет)</w:t>
            </w:r>
          </w:p>
        </w:tc>
      </w:tr>
      <w:tr w:rsidR="0063514B" w14:paraId="65E7FABA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42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XXI </w:t>
            </w:r>
            <w:r>
              <w:rPr>
                <w:sz w:val="20"/>
                <w:szCs w:val="20"/>
              </w:rPr>
              <w:t>чемпионата ПФО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57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 – 28.03.2023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9F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proofErr w:type="spellStart"/>
            <w:r>
              <w:rPr>
                <w:sz w:val="20"/>
                <w:szCs w:val="20"/>
                <w:shd w:val="clear" w:color="auto" w:fill="F0F0F0"/>
              </w:rPr>
              <w:t>г.Нижний</w:t>
            </w:r>
            <w:proofErr w:type="spellEnd"/>
            <w:r>
              <w:rPr>
                <w:sz w:val="20"/>
                <w:szCs w:val="20"/>
                <w:shd w:val="clear" w:color="auto" w:fill="F0F0F0"/>
              </w:rPr>
              <w:t xml:space="preserve"> Новгород</w:t>
            </w:r>
          </w:p>
          <w:p w14:paraId="3751EAC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Стадион «Нижний Новгород»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198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8BB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916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3436D0C2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21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Городской турнир по шахматам «Крымская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84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 – 30.03.2023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FE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B2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Балясников Ф.</w:t>
            </w:r>
          </w:p>
          <w:p w14:paraId="4A966C8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В.</w:t>
            </w:r>
          </w:p>
          <w:p w14:paraId="07CDAA2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Аржаткина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14:paraId="7805FF85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19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 Я.</w:t>
            </w:r>
          </w:p>
          <w:p w14:paraId="44664CD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Гавалов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14:paraId="239F693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Клюхина В.</w:t>
            </w:r>
          </w:p>
          <w:p w14:paraId="35934B6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6A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М.</w:t>
            </w:r>
          </w:p>
          <w:p w14:paraId="68949C0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Гибулин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  <w:p w14:paraId="28330E7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М.</w:t>
            </w:r>
          </w:p>
          <w:p w14:paraId="49BEB51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Саменков</w:t>
            </w:r>
            <w:proofErr w:type="spellEnd"/>
            <w:r>
              <w:rPr>
                <w:sz w:val="20"/>
                <w:szCs w:val="20"/>
              </w:rPr>
              <w:t xml:space="preserve"> Ф.</w:t>
            </w:r>
          </w:p>
        </w:tc>
      </w:tr>
      <w:tr w:rsidR="0063514B" w14:paraId="6D6AE5B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74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турнир по быстрым шахматам «Земля-Космос», посвященный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9C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EC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39A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62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 В. (среди 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52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Африкантов Ф.</w:t>
            </w:r>
          </w:p>
          <w:p w14:paraId="1F8932B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Бодрова И. </w:t>
            </w:r>
            <w:r>
              <w:rPr>
                <w:sz w:val="20"/>
                <w:szCs w:val="20"/>
              </w:rPr>
              <w:t>(среди дев)</w:t>
            </w:r>
          </w:p>
        </w:tc>
      </w:tr>
      <w:tr w:rsidR="0063514B" w14:paraId="45687848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AB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до 11, 13, 15, 17, 19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D8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13.04.2023 – 28.04.2023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61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Москва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9F01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815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26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Регина (В.Л.)</w:t>
            </w:r>
          </w:p>
        </w:tc>
      </w:tr>
      <w:tr w:rsidR="0063514B" w14:paraId="07C92092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23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Городской шахматный турнир</w:t>
            </w:r>
            <w:proofErr w:type="gramEnd"/>
            <w:r>
              <w:rPr>
                <w:sz w:val="20"/>
                <w:szCs w:val="20"/>
              </w:rPr>
              <w:t xml:space="preserve"> посвященный Дню Победы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C9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00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06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И</w:t>
            </w:r>
          </w:p>
          <w:p w14:paraId="58F9B68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54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Поморцева О (</w:t>
            </w:r>
            <w:proofErr w:type="spellStart"/>
            <w:proofErr w:type="gramStart"/>
            <w:r>
              <w:rPr>
                <w:sz w:val="20"/>
                <w:szCs w:val="20"/>
              </w:rPr>
              <w:t>А,ж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14:paraId="443060F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Шишкин К. (Б)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AF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П (А)</w:t>
            </w:r>
          </w:p>
          <w:p w14:paraId="4850290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Романченко О (</w:t>
            </w:r>
            <w:proofErr w:type="spellStart"/>
            <w:proofErr w:type="gramStart"/>
            <w:r>
              <w:rPr>
                <w:sz w:val="20"/>
                <w:szCs w:val="20"/>
              </w:rPr>
              <w:t>А,ж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14:paraId="464253A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 (А,2011)</w:t>
            </w:r>
          </w:p>
          <w:p w14:paraId="798FCEE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Романченко С. (Б)</w:t>
            </w:r>
          </w:p>
          <w:p w14:paraId="1D02998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Симагина Э. (</w:t>
            </w:r>
            <w:proofErr w:type="spellStart"/>
            <w:proofErr w:type="gramStart"/>
            <w:r>
              <w:rPr>
                <w:sz w:val="20"/>
                <w:szCs w:val="20"/>
              </w:rPr>
              <w:t>Б,ж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63514B" w14:paraId="7DD0D12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7E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Командное первенство Н.О.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C2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E3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6B3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F0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(Кулик, Пухов, Гришин, Поморцева)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3F9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4BEAC00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B5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до 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92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24.05.2023 – </w:t>
            </w:r>
            <w:r>
              <w:rPr>
                <w:bCs/>
                <w:sz w:val="20"/>
                <w:szCs w:val="20"/>
              </w:rPr>
              <w:t>31.05.2023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82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Кострома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776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BCF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D30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79159BD1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3A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Нижегородской области до 11,13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0E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03.06.2023 – 09.06.2023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37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«СШ № 15 по шахматам»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6B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 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B98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32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 И. (13)</w:t>
            </w:r>
          </w:p>
        </w:tc>
      </w:tr>
      <w:tr w:rsidR="0063514B" w14:paraId="25E5DF6C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12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турнир, посвящённый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C5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1D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1D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Р (А, </w:t>
            </w:r>
            <w:r>
              <w:rPr>
                <w:sz w:val="20"/>
                <w:szCs w:val="20"/>
              </w:rPr>
              <w:t>Д)</w:t>
            </w:r>
          </w:p>
          <w:p w14:paraId="64C8907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Уханов Ю (Б, 2015)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03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И. (А)</w:t>
            </w:r>
          </w:p>
          <w:p w14:paraId="0F2A396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Поморцева О. (</w:t>
            </w:r>
            <w:proofErr w:type="gramStart"/>
            <w:r>
              <w:rPr>
                <w:sz w:val="20"/>
                <w:szCs w:val="20"/>
              </w:rPr>
              <w:t>А,Д.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61E833F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А (Б)</w:t>
            </w:r>
          </w:p>
          <w:p w14:paraId="241DD8D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Резекина</w:t>
            </w:r>
            <w:proofErr w:type="spellEnd"/>
            <w:r>
              <w:rPr>
                <w:sz w:val="20"/>
                <w:szCs w:val="20"/>
              </w:rPr>
              <w:t xml:space="preserve"> В.(</w:t>
            </w:r>
            <w:proofErr w:type="gramStart"/>
            <w:r>
              <w:rPr>
                <w:sz w:val="20"/>
                <w:szCs w:val="20"/>
              </w:rPr>
              <w:t>Б,Д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7E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 (А, 2012)</w:t>
            </w:r>
          </w:p>
        </w:tc>
      </w:tr>
      <w:tr w:rsidR="0063514B" w14:paraId="6F6F2C0F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84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 «Шахматные надежды»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8B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14.06.2023 – 18.06.2023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BC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Кстово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A2E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99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Зарапина</w:t>
            </w:r>
            <w:proofErr w:type="spellEnd"/>
            <w:r>
              <w:rPr>
                <w:sz w:val="20"/>
                <w:szCs w:val="20"/>
              </w:rPr>
              <w:t xml:space="preserve"> И. (</w:t>
            </w:r>
            <w:proofErr w:type="spellStart"/>
            <w:proofErr w:type="gramStart"/>
            <w:r>
              <w:rPr>
                <w:sz w:val="20"/>
                <w:szCs w:val="20"/>
              </w:rPr>
              <w:t>В,дев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7B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Африкантов Ф. (А)</w:t>
            </w:r>
          </w:p>
        </w:tc>
      </w:tr>
      <w:tr w:rsidR="0063514B" w14:paraId="253DB8AC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A2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 шахматам </w:t>
            </w:r>
            <w:r>
              <w:rPr>
                <w:sz w:val="20"/>
                <w:szCs w:val="20"/>
              </w:rPr>
              <w:t>«Пешечка», посвященный Международному дню шахмат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A0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17.07.2023 – 21.07.2023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80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</w:t>
            </w:r>
          </w:p>
          <w:p w14:paraId="72A003B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МБОУ ДО СШ №3 по шахматам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FD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Шишкин К. (2014 и мл.) </w:t>
            </w:r>
            <w:proofErr w:type="spellStart"/>
            <w:r>
              <w:rPr>
                <w:sz w:val="20"/>
                <w:szCs w:val="20"/>
              </w:rPr>
              <w:t>Зарапина</w:t>
            </w:r>
            <w:proofErr w:type="spellEnd"/>
            <w:r>
              <w:rPr>
                <w:sz w:val="20"/>
                <w:szCs w:val="20"/>
              </w:rPr>
              <w:t xml:space="preserve"> И. (дев.)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FD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Булдаков И. (2014 и мл.)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B7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Поморцева Ольга Шишкин Т. (2014 и мл.)</w:t>
            </w:r>
          </w:p>
        </w:tc>
      </w:tr>
      <w:tr w:rsidR="0063514B" w14:paraId="31F4CC4E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37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ДКР «Умные </w:t>
            </w:r>
            <w:r>
              <w:rPr>
                <w:sz w:val="20"/>
                <w:szCs w:val="20"/>
              </w:rPr>
              <w:t>дети-сильная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97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16.07.2023 – 24.07.2023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AD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Москва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97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 (М9)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5E9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7F4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71C4FF55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D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турнир, посвященный Дню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E3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10.08.2023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AE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proofErr w:type="spellStart"/>
            <w:r>
              <w:rPr>
                <w:sz w:val="20"/>
                <w:szCs w:val="20"/>
                <w:shd w:val="clear" w:color="auto" w:fill="F0F0F0"/>
              </w:rPr>
              <w:t>Г.Нижний</w:t>
            </w:r>
            <w:proofErr w:type="spellEnd"/>
            <w:r>
              <w:rPr>
                <w:sz w:val="20"/>
                <w:szCs w:val="20"/>
                <w:shd w:val="clear" w:color="auto" w:fill="F0F0F0"/>
              </w:rPr>
              <w:t xml:space="preserve"> Новгород, парк «1 МАЯ»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92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B5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Развозов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D5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Руслан</w:t>
            </w:r>
          </w:p>
        </w:tc>
      </w:tr>
      <w:tr w:rsidR="0063514B" w14:paraId="235A80BC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2B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ДКР «Шоколадный кубок»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A1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02.08.2023 – 12.08.2023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91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Чебоксары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E6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Артём (М9)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A65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87F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43FD83AA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04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«Кубок Надежды» (опен, блиц, быстрые)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FB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14.08.2023 – 20.08.2023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29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BE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Баскаков Е. (быстрые)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CEF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DBA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Н. (опен)</w:t>
            </w:r>
          </w:p>
        </w:tc>
      </w:tr>
      <w:tr w:rsidR="0063514B" w14:paraId="164D3DC4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D1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ДКР (Кубок Надежды)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88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14.08.2023 – 20.08.2023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FD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 xml:space="preserve">г. Нижний </w:t>
            </w:r>
            <w:r>
              <w:rPr>
                <w:sz w:val="20"/>
                <w:szCs w:val="20"/>
                <w:shd w:val="clear" w:color="auto" w:fill="F0F0F0"/>
              </w:rPr>
              <w:t>Новгород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3E7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9D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Зарапина</w:t>
            </w:r>
            <w:proofErr w:type="spellEnd"/>
            <w:r>
              <w:rPr>
                <w:sz w:val="20"/>
                <w:szCs w:val="20"/>
              </w:rPr>
              <w:t xml:space="preserve"> И. (д.11)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FF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К. (д.11)</w:t>
            </w:r>
          </w:p>
          <w:p w14:paraId="262FE41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 В. (ю.15)</w:t>
            </w:r>
          </w:p>
        </w:tc>
      </w:tr>
      <w:tr w:rsidR="0063514B" w14:paraId="523CF1E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6A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Первенство Нижегородской области до 15, 17, 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C8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23.08.2023 -29.08.2023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7D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 xml:space="preserve">Г. Нижний </w:t>
            </w:r>
            <w:proofErr w:type="spellStart"/>
            <w:r>
              <w:rPr>
                <w:sz w:val="20"/>
                <w:szCs w:val="20"/>
                <w:shd w:val="clear" w:color="auto" w:fill="F0F0F0"/>
              </w:rPr>
              <w:t>новгород</w:t>
            </w:r>
            <w:proofErr w:type="spellEnd"/>
            <w:r>
              <w:rPr>
                <w:sz w:val="20"/>
                <w:szCs w:val="20"/>
                <w:shd w:val="clear" w:color="auto" w:fill="F0F0F0"/>
              </w:rPr>
              <w:t xml:space="preserve"> МБОУ ДО СШ №3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86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Африкантов Ф (ю до 17 лет) Пухов Иван (ю до 19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C0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Немкин</w:t>
            </w:r>
            <w:proofErr w:type="spellEnd"/>
            <w:r>
              <w:rPr>
                <w:sz w:val="20"/>
                <w:szCs w:val="20"/>
              </w:rPr>
              <w:t xml:space="preserve"> Максим (ю до 15 лет) Поморцева Ольга (д до 19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A5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 Виктор (ю до 15 лет) Романченко Ольга (д до 15 лет)</w:t>
            </w:r>
          </w:p>
        </w:tc>
      </w:tr>
      <w:tr w:rsidR="0063514B" w14:paraId="098813AD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2F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семейный турнир по быстрым шахматам 23/8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82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89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 МБОУ ДО СШ №3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43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Романченко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3F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Варакин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AA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Шишкин Т, </w:t>
            </w:r>
            <w:r>
              <w:rPr>
                <w:sz w:val="20"/>
                <w:szCs w:val="20"/>
              </w:rPr>
              <w:t>Широкова Н</w:t>
            </w:r>
          </w:p>
        </w:tc>
      </w:tr>
      <w:tr w:rsidR="0063514B" w14:paraId="7A2E1922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09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«Мемориал О.Л. Черникова»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87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9E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 МБОУ ДО СШ №3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5F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Корчагина А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74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B4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Поморцева О. (ж)</w:t>
            </w:r>
          </w:p>
          <w:p w14:paraId="24B6217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П. (2012)</w:t>
            </w:r>
          </w:p>
        </w:tc>
      </w:tr>
      <w:tr w:rsidR="0063514B" w14:paraId="3279FFC1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DD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Нижегородской области до 11,13,15,17,19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D7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A3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 xml:space="preserve">Г. Нижний </w:t>
            </w:r>
            <w:r>
              <w:rPr>
                <w:sz w:val="20"/>
                <w:szCs w:val="20"/>
                <w:shd w:val="clear" w:color="auto" w:fill="F0F0F0"/>
              </w:rPr>
              <w:t>Новгород МБОУ ДО СШ №3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EB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 И. (19) Поморцева О. (д.19) </w:t>
            </w:r>
          </w:p>
          <w:p w14:paraId="3320465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Африкантов Ф (17) </w:t>
            </w:r>
          </w:p>
          <w:p w14:paraId="78375E7B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Селедчик</w:t>
            </w:r>
            <w:proofErr w:type="spellEnd"/>
            <w:r>
              <w:rPr>
                <w:sz w:val="20"/>
                <w:szCs w:val="20"/>
              </w:rPr>
              <w:t xml:space="preserve"> М. 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D9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 Я (19)</w:t>
            </w:r>
          </w:p>
          <w:p w14:paraId="024EA25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П. (17)</w:t>
            </w:r>
          </w:p>
          <w:p w14:paraId="1DB7662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Р. (д.15)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CD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 (11) Симагина Э. (д.11)</w:t>
            </w:r>
          </w:p>
          <w:p w14:paraId="39A60E2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 А. (15)</w:t>
            </w:r>
          </w:p>
        </w:tc>
      </w:tr>
      <w:tr w:rsidR="0063514B" w14:paraId="14301140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62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турнир по шахматам «Осенний марафон», </w:t>
            </w:r>
            <w:r>
              <w:rPr>
                <w:sz w:val="20"/>
                <w:szCs w:val="20"/>
              </w:rPr>
              <w:t>посвященный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F1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30.10.2023 – 03.11.2023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A7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 МБОУ ДО СШ №3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0D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 И</w:t>
            </w:r>
          </w:p>
          <w:p w14:paraId="638A095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Рассадина А.(д)</w:t>
            </w:r>
          </w:p>
          <w:p w14:paraId="4194833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Белугина К (2016)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C3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 В </w:t>
            </w: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В (д)</w:t>
            </w:r>
          </w:p>
          <w:p w14:paraId="055D677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Саменков</w:t>
            </w:r>
            <w:proofErr w:type="spellEnd"/>
            <w:r>
              <w:rPr>
                <w:sz w:val="20"/>
                <w:szCs w:val="20"/>
              </w:rPr>
              <w:t xml:space="preserve"> Ф. (2016)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6B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Гавалов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</w:p>
          <w:p w14:paraId="0E41292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 Д. (д)</w:t>
            </w:r>
          </w:p>
          <w:p w14:paraId="74D3D5F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Микишев</w:t>
            </w:r>
            <w:proofErr w:type="spellEnd"/>
            <w:r>
              <w:rPr>
                <w:sz w:val="20"/>
                <w:szCs w:val="20"/>
              </w:rPr>
              <w:t xml:space="preserve"> М (2015)</w:t>
            </w:r>
          </w:p>
          <w:p w14:paraId="7DC5468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Д (2016)</w:t>
            </w:r>
          </w:p>
        </w:tc>
      </w:tr>
      <w:tr w:rsidR="0063514B" w14:paraId="61A8B1DD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42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ПФО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27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01.11 – 11.11.2023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52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Самарская область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87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И. (ю19)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1D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Поморцева О (д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D8C5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6D958676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33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ПФО (быстрые шахматы)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A4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B0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Самарская область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6B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 (м.11)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02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Р. (д15)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405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24D75175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41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ПФО (блиц)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86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C2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Самарская область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D3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 (м.11)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2EC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D90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63F8E951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EA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НО среди мужчин и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5C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18.11.2023- 23.11.2023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80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 МБОУ ДО СШ №3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65E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51D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F8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Африкантов Фёдор</w:t>
            </w:r>
          </w:p>
        </w:tc>
      </w:tr>
      <w:tr w:rsidR="0063514B" w14:paraId="46B9A19E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25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НН по быстрым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4E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67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 МБОУ ДО СШ №15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0D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Романченко О.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9BB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FAE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71E616F3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A8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Зимний шахматный турнир </w:t>
            </w:r>
            <w:r>
              <w:rPr>
                <w:sz w:val="20"/>
                <w:szCs w:val="20"/>
              </w:rPr>
              <w:t>«Московский спорт»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EF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02.12.2023 – 04.12.2023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89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Москва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9D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Р. (среди девушек)</w:t>
            </w:r>
          </w:p>
          <w:p w14:paraId="208CFA7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19E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F2D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48463840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DC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турнир по быстрым шахматам «Мемориал </w:t>
            </w:r>
            <w:proofErr w:type="spellStart"/>
            <w:r>
              <w:rPr>
                <w:sz w:val="20"/>
                <w:szCs w:val="20"/>
              </w:rPr>
              <w:t>С.В.Замыслова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679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33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proofErr w:type="spellStart"/>
            <w:r>
              <w:rPr>
                <w:sz w:val="20"/>
                <w:szCs w:val="20"/>
                <w:shd w:val="clear" w:color="auto" w:fill="F0F0F0"/>
              </w:rPr>
              <w:t>Р.п</w:t>
            </w:r>
            <w:proofErr w:type="spellEnd"/>
            <w:r>
              <w:rPr>
                <w:sz w:val="20"/>
                <w:szCs w:val="20"/>
                <w:shd w:val="clear" w:color="auto" w:fill="F0F0F0"/>
              </w:rPr>
              <w:t>. Красные Баки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FB6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 Ю. (Турнир Б среди юниоров)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8F4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Поморцева О. (Турнир А среди </w:t>
            </w:r>
            <w:r>
              <w:rPr>
                <w:sz w:val="20"/>
                <w:szCs w:val="20"/>
              </w:rPr>
              <w:t>юниоров)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F8D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 И. (Турнир А среди юниоров)</w:t>
            </w:r>
          </w:p>
        </w:tc>
      </w:tr>
      <w:tr w:rsidR="0063514B" w14:paraId="7DF550FD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BE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НО 2023г. по блицу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891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D7E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 МБОУ ДО СШ №15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3F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Поморцева О. (среди 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518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CD0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 И.</w:t>
            </w:r>
          </w:p>
          <w:p w14:paraId="683CC24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Рассадин Д. (среди 2006-2012)</w:t>
            </w:r>
          </w:p>
        </w:tc>
      </w:tr>
      <w:tr w:rsidR="0063514B" w14:paraId="53DFF8AC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32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862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05.12.2023 – 13.12.2023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E8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 xml:space="preserve">Ярославская обл. </w:t>
            </w:r>
            <w:proofErr w:type="spellStart"/>
            <w:r>
              <w:rPr>
                <w:sz w:val="20"/>
                <w:szCs w:val="20"/>
                <w:shd w:val="clear" w:color="auto" w:fill="F0F0F0"/>
              </w:rPr>
              <w:t>п.г.т</w:t>
            </w:r>
            <w:proofErr w:type="spellEnd"/>
            <w:r>
              <w:rPr>
                <w:sz w:val="20"/>
                <w:szCs w:val="20"/>
                <w:shd w:val="clear" w:color="auto" w:fill="F0F0F0"/>
              </w:rPr>
              <w:t>. Красные Ткачи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718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Цепилов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E77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9CB" w14:textId="77777777" w:rsidR="0063514B" w:rsidRDefault="0063514B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63514B" w14:paraId="330FABD6" w14:textId="77777777">
        <w:trPr>
          <w:trHeight w:val="7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16C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НО по быстрым шахматам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7F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E6A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jc w:val="center"/>
              <w:rPr>
                <w:sz w:val="20"/>
                <w:szCs w:val="20"/>
                <w:shd w:val="clear" w:color="auto" w:fill="F0F0F0"/>
              </w:rPr>
            </w:pPr>
            <w:r>
              <w:rPr>
                <w:sz w:val="20"/>
                <w:szCs w:val="20"/>
                <w:shd w:val="clear" w:color="auto" w:fill="F0F0F0"/>
              </w:rPr>
              <w:t>г. Нижний Новгород МБОУ ДО СШ №15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125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Р (среди 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413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Селедчик</w:t>
            </w:r>
            <w:proofErr w:type="spellEnd"/>
            <w:r>
              <w:rPr>
                <w:sz w:val="20"/>
                <w:szCs w:val="20"/>
              </w:rPr>
              <w:t xml:space="preserve"> М. (среди 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BA7" w14:textId="77777777" w:rsidR="0063514B" w:rsidRDefault="00F24544">
            <w:pPr>
              <w:pBdr>
                <w:left w:val="single" w:sz="4" w:space="1" w:color="auto"/>
                <w:right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Африкантов Ф (среди Ю)</w:t>
            </w:r>
          </w:p>
        </w:tc>
      </w:tr>
      <w:bookmarkEnd w:id="1"/>
    </w:tbl>
    <w:p w14:paraId="7B40063B" w14:textId="77777777" w:rsidR="0063514B" w:rsidRDefault="0063514B">
      <w:pPr>
        <w:pBdr>
          <w:left w:val="single" w:sz="4" w:space="1" w:color="auto"/>
          <w:right w:val="single" w:sz="4" w:space="1" w:color="auto"/>
        </w:pBdr>
      </w:pPr>
    </w:p>
    <w:p w14:paraId="6D6C1244" w14:textId="77777777" w:rsidR="004C6E48" w:rsidRDefault="004C6E48" w:rsidP="002B1F20">
      <w:pPr>
        <w:pStyle w:val="2"/>
        <w:tabs>
          <w:tab w:val="left" w:pos="1404"/>
        </w:tabs>
        <w:spacing w:before="6"/>
        <w:ind w:left="1134" w:firstLine="567"/>
        <w:rPr>
          <w:b w:val="0"/>
          <w:bCs w:val="0"/>
          <w:sz w:val="28"/>
          <w:szCs w:val="28"/>
        </w:rPr>
      </w:pPr>
    </w:p>
    <w:p w14:paraId="0546337A" w14:textId="77777777" w:rsidR="004C6E48" w:rsidRDefault="004C6E48" w:rsidP="002B1F20">
      <w:pPr>
        <w:pStyle w:val="2"/>
        <w:tabs>
          <w:tab w:val="left" w:pos="1404"/>
        </w:tabs>
        <w:spacing w:before="6"/>
        <w:ind w:left="1134" w:firstLine="567"/>
        <w:rPr>
          <w:b w:val="0"/>
          <w:bCs w:val="0"/>
          <w:sz w:val="28"/>
          <w:szCs w:val="28"/>
        </w:rPr>
      </w:pPr>
    </w:p>
    <w:p w14:paraId="3523DF34" w14:textId="6605BD90" w:rsidR="0063514B" w:rsidRDefault="00833BFD" w:rsidP="004C6E48">
      <w:pPr>
        <w:pStyle w:val="2"/>
        <w:tabs>
          <w:tab w:val="left" w:pos="1404"/>
        </w:tabs>
        <w:spacing w:before="6"/>
        <w:ind w:left="1134" w:firstLine="567"/>
      </w:pPr>
      <w:r>
        <w:rPr>
          <w:b w:val="0"/>
          <w:bCs w:val="0"/>
          <w:sz w:val="28"/>
          <w:szCs w:val="28"/>
        </w:rPr>
        <w:lastRenderedPageBreak/>
        <w:t>1</w:t>
      </w:r>
      <w:r w:rsidR="002B1F20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спортсменов входят в состав спортивной сборной команды Нижегородской области: Калашников Ф.А., Пухов И.М., Гришин П.Е., Поморцева О.Е., Африкантов Ф.Г. (юноши и девушки до 17 лет), </w:t>
      </w:r>
      <w:proofErr w:type="spellStart"/>
      <w:r>
        <w:rPr>
          <w:b w:val="0"/>
          <w:bCs w:val="0"/>
          <w:sz w:val="28"/>
          <w:szCs w:val="28"/>
        </w:rPr>
        <w:t>Немкин</w:t>
      </w:r>
      <w:proofErr w:type="spellEnd"/>
      <w:r>
        <w:rPr>
          <w:b w:val="0"/>
          <w:bCs w:val="0"/>
          <w:sz w:val="28"/>
          <w:szCs w:val="28"/>
        </w:rPr>
        <w:t xml:space="preserve"> М.Р., Гареев В.А., Романченко О.А.</w:t>
      </w:r>
      <w:r w:rsidR="002B1F20">
        <w:rPr>
          <w:b w:val="0"/>
          <w:bCs w:val="0"/>
          <w:sz w:val="28"/>
          <w:szCs w:val="28"/>
        </w:rPr>
        <w:t xml:space="preserve"> (юноши, девушки до 15 лет), </w:t>
      </w:r>
      <w:r>
        <w:rPr>
          <w:b w:val="0"/>
          <w:bCs w:val="0"/>
          <w:sz w:val="28"/>
          <w:szCs w:val="28"/>
        </w:rPr>
        <w:t>Жерздев М.А., Соколова Р.Б.</w:t>
      </w:r>
      <w:r w:rsidR="002B1F20">
        <w:rPr>
          <w:b w:val="0"/>
          <w:bCs w:val="0"/>
          <w:sz w:val="28"/>
          <w:szCs w:val="28"/>
        </w:rPr>
        <w:t>, Кукушкин И.А.</w:t>
      </w:r>
      <w:r>
        <w:rPr>
          <w:b w:val="0"/>
          <w:bCs w:val="0"/>
          <w:sz w:val="28"/>
          <w:szCs w:val="28"/>
        </w:rPr>
        <w:t xml:space="preserve"> (мальчики, девочки до 13 лет), </w:t>
      </w:r>
      <w:r w:rsidR="002B1F20">
        <w:rPr>
          <w:b w:val="0"/>
          <w:bCs w:val="0"/>
          <w:sz w:val="28"/>
          <w:szCs w:val="28"/>
        </w:rPr>
        <w:t xml:space="preserve">Симагина Э.М., </w:t>
      </w:r>
      <w:proofErr w:type="spellStart"/>
      <w:r w:rsidR="002B1F20">
        <w:rPr>
          <w:b w:val="0"/>
          <w:bCs w:val="0"/>
          <w:sz w:val="28"/>
          <w:szCs w:val="28"/>
        </w:rPr>
        <w:t>Цепилов</w:t>
      </w:r>
      <w:proofErr w:type="spellEnd"/>
      <w:r w:rsidR="002B1F20">
        <w:rPr>
          <w:b w:val="0"/>
          <w:bCs w:val="0"/>
          <w:sz w:val="28"/>
          <w:szCs w:val="28"/>
        </w:rPr>
        <w:t xml:space="preserve"> А.Д. (мальчики, девочки до 9 лет), Зайцев П.А. (мальчики, девочки до 11 лет), </w:t>
      </w:r>
      <w:r>
        <w:rPr>
          <w:b w:val="0"/>
          <w:bCs w:val="0"/>
          <w:sz w:val="28"/>
          <w:szCs w:val="28"/>
        </w:rPr>
        <w:t>Калинин М.С., Елесин А.В. (юноши, девушки до 19 лет), Корчагина А.П. (резервный состав: мужчины, женщины).</w:t>
      </w:r>
    </w:p>
    <w:p w14:paraId="3C36ACC0" w14:textId="0DF9853A" w:rsidR="0063514B" w:rsidRDefault="00F24544" w:rsidP="004C6E48">
      <w:pPr>
        <w:tabs>
          <w:tab w:val="left" w:pos="1134"/>
        </w:tabs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МБОУ ДО СШ №3 по шахматам занималось 283 </w:t>
      </w:r>
      <w:r w:rsidR="002B1F20">
        <w:rPr>
          <w:sz w:val="28"/>
          <w:szCs w:val="28"/>
        </w:rPr>
        <w:t xml:space="preserve">     </w:t>
      </w:r>
      <w:r>
        <w:rPr>
          <w:sz w:val="28"/>
          <w:szCs w:val="28"/>
        </w:rPr>
        <w:t>обучающихся.</w:t>
      </w:r>
    </w:p>
    <w:p w14:paraId="188E19F1" w14:textId="77777777" w:rsidR="0063514B" w:rsidRDefault="00F24544" w:rsidP="004C6E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jc w:val="left"/>
        <w:rPr>
          <w:sz w:val="28"/>
          <w:szCs w:val="28"/>
        </w:rPr>
      </w:pPr>
      <w:r>
        <w:rPr>
          <w:sz w:val="28"/>
          <w:szCs w:val="28"/>
        </w:rPr>
        <w:t>За 2023 год школой были подготовлены спортсмены разрядники:</w:t>
      </w:r>
    </w:p>
    <w:p w14:paraId="1E860460" w14:textId="5333625E" w:rsidR="0063514B" w:rsidRDefault="002B1F20" w:rsidP="004C6E48">
      <w:pPr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 1 разряд – 5 человек;</w:t>
      </w:r>
    </w:p>
    <w:p w14:paraId="166297D7" w14:textId="7551A136" w:rsidR="0063514B" w:rsidRDefault="002B1F20" w:rsidP="004C6E48">
      <w:pPr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 2 разряд – 1 человек;</w:t>
      </w:r>
    </w:p>
    <w:p w14:paraId="5F67D916" w14:textId="57A2987D" w:rsidR="0063514B" w:rsidRDefault="002B1F20" w:rsidP="004C6E48">
      <w:pPr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 3 разряд – 6 человек;</w:t>
      </w:r>
    </w:p>
    <w:p w14:paraId="2E0013DC" w14:textId="77777777" w:rsidR="0063514B" w:rsidRDefault="00F24544" w:rsidP="004C6E48">
      <w:pPr>
        <w:tabs>
          <w:tab w:val="left" w:pos="2153"/>
          <w:tab w:val="left" w:pos="2490"/>
        </w:tabs>
        <w:spacing w:before="1" w:line="276" w:lineRule="auto"/>
        <w:ind w:left="1134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массовые разряды – 80 человек.</w:t>
      </w:r>
    </w:p>
    <w:p w14:paraId="5406A3DB" w14:textId="77777777" w:rsidR="0063514B" w:rsidRDefault="00F24544" w:rsidP="004C6E48">
      <w:pPr>
        <w:tabs>
          <w:tab w:val="left" w:pos="2153"/>
          <w:tab w:val="left" w:pos="2490"/>
        </w:tabs>
        <w:spacing w:before="1" w:line="276" w:lineRule="auto"/>
        <w:ind w:left="1134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Подтверждено:</w:t>
      </w:r>
    </w:p>
    <w:p w14:paraId="1DC8E699" w14:textId="13C0E7A1" w:rsidR="0063514B" w:rsidRDefault="002B1F20" w:rsidP="004C6E48">
      <w:pPr>
        <w:tabs>
          <w:tab w:val="left" w:pos="2153"/>
          <w:tab w:val="left" w:pos="2490"/>
        </w:tabs>
        <w:spacing w:before="1" w:line="276" w:lineRule="auto"/>
        <w:ind w:left="1134"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КМС – 1 человек;</w:t>
      </w:r>
    </w:p>
    <w:p w14:paraId="3F432D7C" w14:textId="77777777" w:rsidR="0063514B" w:rsidRDefault="00F24544" w:rsidP="004C6E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2 разряд – 5 человек;</w:t>
      </w:r>
    </w:p>
    <w:p w14:paraId="0F34C6D7" w14:textId="77777777" w:rsidR="0063514B" w:rsidRDefault="00F24544" w:rsidP="004C6E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3 разряд – 7 человек.</w:t>
      </w:r>
    </w:p>
    <w:p w14:paraId="144B1846" w14:textId="78FA5D0A" w:rsidR="0063514B" w:rsidRDefault="002B1F20" w:rsidP="000E20F6">
      <w:pPr>
        <w:tabs>
          <w:tab w:val="left" w:pos="2153"/>
          <w:tab w:val="left" w:pos="2490"/>
        </w:tabs>
        <w:spacing w:before="1" w:line="276" w:lineRule="auto"/>
        <w:ind w:left="1134" w:right="99" w:firstLine="567"/>
        <w:jc w:val="both"/>
      </w:pPr>
      <w:r>
        <w:rPr>
          <w:sz w:val="28"/>
          <w:szCs w:val="28"/>
        </w:rPr>
        <w:t xml:space="preserve"> По результатам выступлений обучающихся за 2023 год было завоевано 156   призовых мест (на 31.12.2023г).</w:t>
      </w:r>
    </w:p>
    <w:p w14:paraId="30B81728" w14:textId="31EBA93D" w:rsidR="005B693E" w:rsidRPr="005B693E" w:rsidRDefault="005B693E" w:rsidP="005B693E">
      <w:pPr>
        <w:pStyle w:val="ac"/>
        <w:numPr>
          <w:ilvl w:val="1"/>
          <w:numId w:val="11"/>
        </w:numPr>
        <w:spacing w:before="39" w:line="276" w:lineRule="auto"/>
        <w:ind w:right="113" w:firstLine="635"/>
        <w:rPr>
          <w:sz w:val="28"/>
          <w:szCs w:val="28"/>
        </w:rPr>
      </w:pPr>
      <w:r w:rsidRPr="005B693E">
        <w:rPr>
          <w:sz w:val="28"/>
          <w:szCs w:val="28"/>
        </w:rPr>
        <w:t>Организация учебного процесса</w:t>
      </w:r>
      <w:r w:rsidR="00A94F8C" w:rsidRPr="005B693E">
        <w:rPr>
          <w:sz w:val="28"/>
          <w:szCs w:val="28"/>
        </w:rPr>
        <w:t xml:space="preserve"> </w:t>
      </w:r>
    </w:p>
    <w:p w14:paraId="0F7BCB75" w14:textId="5F99F77B" w:rsidR="0063514B" w:rsidRDefault="00F2454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МБОУ ДО СШ №3 по шахматам функционирует отделение шахмат (24 учебные группы спортивной подготовки, 1 спортивно-оздоровительная группа).</w:t>
      </w:r>
    </w:p>
    <w:p w14:paraId="1B39027A" w14:textId="77777777" w:rsidR="0063514B" w:rsidRDefault="00F24544">
      <w:pPr>
        <w:spacing w:before="39" w:line="276" w:lineRule="auto"/>
        <w:ind w:left="1134" w:right="113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– 6 дней в неделю с понедельника по субботу, воскресенье – согласно расписанию.</w:t>
      </w:r>
    </w:p>
    <w:p w14:paraId="7520B3EC" w14:textId="77777777" w:rsidR="0063514B" w:rsidRDefault="00F24544">
      <w:pPr>
        <w:spacing w:before="39" w:line="276" w:lineRule="auto"/>
        <w:ind w:left="414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– с 8.30 до 20.00</w:t>
      </w:r>
    </w:p>
    <w:p w14:paraId="02A34805" w14:textId="77777777" w:rsidR="0063514B" w:rsidRDefault="00F24544">
      <w:pPr>
        <w:spacing w:before="39" w:line="276" w:lineRule="auto"/>
        <w:ind w:left="414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очная.</w:t>
      </w:r>
    </w:p>
    <w:p w14:paraId="4D0E8EDB" w14:textId="77777777" w:rsidR="0063514B" w:rsidRDefault="00F24544">
      <w:pPr>
        <w:spacing w:before="39" w:line="276" w:lineRule="auto"/>
        <w:ind w:left="414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14:paraId="428B3363" w14:textId="77777777" w:rsidR="0063514B" w:rsidRDefault="00F24544">
      <w:pPr>
        <w:spacing w:before="39" w:line="276" w:lineRule="auto"/>
        <w:ind w:left="414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 1 сентября, окончание – 31 </w:t>
      </w:r>
      <w:r>
        <w:rPr>
          <w:sz w:val="28"/>
          <w:szCs w:val="28"/>
        </w:rPr>
        <w:t>августа.</w:t>
      </w:r>
    </w:p>
    <w:p w14:paraId="713F46E9" w14:textId="77777777" w:rsidR="0063514B" w:rsidRDefault="00F24544">
      <w:pPr>
        <w:spacing w:before="39" w:line="276" w:lineRule="auto"/>
        <w:ind w:left="414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– 52 недели.</w:t>
      </w:r>
    </w:p>
    <w:p w14:paraId="239052B4" w14:textId="77777777" w:rsidR="0063514B" w:rsidRDefault="00F24544">
      <w:pPr>
        <w:spacing w:before="39" w:line="276" w:lineRule="auto"/>
        <w:ind w:left="1134" w:right="113" w:firstLine="30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Продолжительность одного </w:t>
      </w:r>
      <w:r>
        <w:rPr>
          <w:bCs/>
          <w:color w:val="000000" w:themeColor="text1"/>
          <w:sz w:val="28"/>
          <w:szCs w:val="28"/>
          <w:lang w:eastAsia="ru-RU"/>
        </w:rPr>
        <w:t>учебно</w:t>
      </w:r>
      <w:r>
        <w:rPr>
          <w:color w:val="000000" w:themeColor="text1"/>
          <w:sz w:val="28"/>
          <w:szCs w:val="28"/>
          <w:lang w:eastAsia="ru-RU"/>
        </w:rPr>
        <w:t xml:space="preserve">-тренировочного занятия рассчитывается в астрономических часах (60 минут </w:t>
      </w:r>
      <w:r>
        <w:rPr>
          <w:sz w:val="28"/>
          <w:szCs w:val="28"/>
          <w:lang w:eastAsia="ru-RU"/>
        </w:rPr>
        <w:t>вместе с перерывом на 15 минут</w:t>
      </w:r>
      <w:r>
        <w:rPr>
          <w:color w:val="000000" w:themeColor="text1"/>
          <w:sz w:val="28"/>
          <w:szCs w:val="28"/>
          <w:lang w:eastAsia="ru-RU"/>
        </w:rPr>
        <w:t xml:space="preserve">) с учетом возрастных особенностей и этапа подготовки обучающихся.  </w:t>
      </w:r>
    </w:p>
    <w:p w14:paraId="72C1992E" w14:textId="77777777" w:rsidR="0063514B" w:rsidRDefault="00F2454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учебного процесса строится на четкой системе планирования работы. Планирование работы состоит из годового плана работы школы на учебно-тренировочный год, календарного плана проведения соревнований и спортивно-массовых мероприятий на год, годового учебно-тренировочного плана, сводного плана комплектования, расписания учебно-тренировочных занятий. </w:t>
      </w:r>
    </w:p>
    <w:p w14:paraId="081E7918" w14:textId="77777777" w:rsidR="0063514B" w:rsidRDefault="00F2454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воспитательной работы включает в себя патриотическое воспитание </w:t>
      </w:r>
      <w:r>
        <w:rPr>
          <w:sz w:val="28"/>
          <w:szCs w:val="28"/>
        </w:rPr>
        <w:lastRenderedPageBreak/>
        <w:t xml:space="preserve">обучающихся, проведение бесед о главных спортивных событиях </w:t>
      </w:r>
      <w:proofErr w:type="gramStart"/>
      <w:r>
        <w:rPr>
          <w:sz w:val="28"/>
          <w:szCs w:val="28"/>
        </w:rPr>
        <w:t>страны,  спортивной</w:t>
      </w:r>
      <w:proofErr w:type="gramEnd"/>
      <w:r>
        <w:rPr>
          <w:sz w:val="28"/>
          <w:szCs w:val="28"/>
        </w:rPr>
        <w:t xml:space="preserve">  школы, участие в физкультурных и спортивно-массовых мероприятиях, мероприятия по пропаганде здорового образа жизни и профилактике пагубных привычек, по противодействию терроризму, экстремизму, по профилактике детского травматизма, пожарной безопасности.</w:t>
      </w:r>
    </w:p>
    <w:p w14:paraId="1418391B" w14:textId="77777777" w:rsidR="0063514B" w:rsidRDefault="00F24544" w:rsidP="00292BC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реализуются дополнительные общеразвивающие программы в области физической культуры и спорта и дополнительные образовательные программы спортивной подготовки.</w:t>
      </w:r>
    </w:p>
    <w:p w14:paraId="00537ACF" w14:textId="77777777" w:rsidR="0063514B" w:rsidRDefault="00F24544" w:rsidP="00292BC4">
      <w:pPr>
        <w:tabs>
          <w:tab w:val="left" w:pos="851"/>
          <w:tab w:val="left" w:pos="1276"/>
        </w:tabs>
        <w:adjustRightInd w:val="0"/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Учреждения являются развитие физической культуры и спорта, осуществление спортивной подготовки на территории Российской Федерации, подготовка спортивного резерва для спортивных сборных команд Российской Федерации и субъекта Российской Федерации – Нижегородской области.</w:t>
      </w:r>
    </w:p>
    <w:p w14:paraId="1D9AFAF1" w14:textId="77777777" w:rsidR="0063514B" w:rsidRDefault="00F24544" w:rsidP="00292BC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спортивной подготовки, разработанная на основе Федерального стандарта спортивной подготовки по виду спорта «шахматы» 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 является достижение спортивных результатов</w:t>
      </w:r>
      <w:r>
        <w:rPr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  <w:r>
        <w:rPr>
          <w:sz w:val="28"/>
          <w:szCs w:val="28"/>
          <w:lang w:eastAsia="ru-RU"/>
        </w:rPr>
        <w:t>Подготовка шахматистов различной квалификации проводится круглогодично – в подготовительном, соревновательном и переходно-восстановительном периодах после соревнований.</w:t>
      </w:r>
    </w:p>
    <w:p w14:paraId="5D99BBAE" w14:textId="77777777" w:rsidR="0063514B" w:rsidRDefault="00F24544">
      <w:pPr>
        <w:spacing w:before="39" w:line="276" w:lineRule="auto"/>
        <w:ind w:left="1134" w:right="113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Дополнительная образовательная программа спортивной подготовки по виду спорта «шахматы»:</w:t>
      </w:r>
    </w:p>
    <w:p w14:paraId="6DC1D90D" w14:textId="77777777" w:rsidR="0063514B" w:rsidRDefault="00F2454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 начальной подготовки – срок реализации этапа 2 года, для обучающихся от 6 лет.</w:t>
      </w:r>
    </w:p>
    <w:p w14:paraId="40B0B591" w14:textId="77777777" w:rsidR="0063514B" w:rsidRDefault="00F2454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Учебно-тренировочный этап – срок реализации этапа 2-5 лет, для обучающихся от 8 лет.</w:t>
      </w:r>
    </w:p>
    <w:p w14:paraId="5632609A" w14:textId="77777777" w:rsidR="0063514B" w:rsidRDefault="00F24544">
      <w:pPr>
        <w:spacing w:before="39" w:line="276" w:lineRule="auto"/>
        <w:ind w:left="1134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 совершенствования спортивного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мастерства – срок реализации не ограничивается, для обучающихся от 10 лет.</w:t>
      </w:r>
    </w:p>
    <w:p w14:paraId="65B0E77C" w14:textId="77777777" w:rsidR="0063514B" w:rsidRDefault="00F24544">
      <w:pPr>
        <w:ind w:left="981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 высшего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спортивного мастерства – срок реализации не ограничивается, для обучающихся от 12 лет. </w:t>
      </w:r>
    </w:p>
    <w:p w14:paraId="4EAD5D55" w14:textId="77777777" w:rsidR="0063514B" w:rsidRDefault="00F24544">
      <w:pPr>
        <w:spacing w:line="276" w:lineRule="auto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реализации общеразвивающих, спортивных программ в области физической культуры и спорта включает в себя текущий контроль успеваемости, выезды на соревнования, судейскую практику, учебно-тренировочные сборы, объем годовой нагрузки согласно этапу подготовки. Промежуточная аттестация проводится для определения уровня освоения обучающимися дополнительных образовательных программ спортивной подготовки по итогам каждого года обучения. </w:t>
      </w:r>
    </w:p>
    <w:p w14:paraId="1F98BE70" w14:textId="603D7A98" w:rsidR="0063514B" w:rsidRDefault="00F24544" w:rsidP="00292BC4">
      <w:pPr>
        <w:pStyle w:val="ac"/>
        <w:tabs>
          <w:tab w:val="left" w:pos="2253"/>
        </w:tabs>
        <w:spacing w:line="276" w:lineRule="auto"/>
        <w:ind w:left="1134" w:right="107" w:firstLine="629"/>
        <w:rPr>
          <w:b/>
          <w:bCs/>
          <w:sz w:val="28"/>
          <w:szCs w:val="28"/>
        </w:rPr>
      </w:pPr>
      <w:r>
        <w:rPr>
          <w:sz w:val="28"/>
          <w:szCs w:val="28"/>
        </w:rPr>
        <w:t>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на следующий период обучения (учебный год) осуществляется при условии 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по виду спорта «шахматы»,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официальных спортивных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«шахматы» приказом директора.</w:t>
      </w:r>
      <w:r w:rsidR="00292BC4">
        <w:rPr>
          <w:sz w:val="28"/>
          <w:szCs w:val="28"/>
        </w:rPr>
        <w:t xml:space="preserve"> </w:t>
      </w:r>
    </w:p>
    <w:p w14:paraId="0DF62F4B" w14:textId="0B4B6290" w:rsidR="00156A6F" w:rsidRDefault="00A94F8C" w:rsidP="00156A6F">
      <w:pPr>
        <w:pStyle w:val="ac"/>
        <w:tabs>
          <w:tab w:val="left" w:pos="2253"/>
        </w:tabs>
        <w:spacing w:line="276" w:lineRule="auto"/>
        <w:ind w:left="1134" w:right="107" w:firstLine="629"/>
        <w:rPr>
          <w:b/>
          <w:bCs/>
          <w:sz w:val="28"/>
          <w:szCs w:val="28"/>
        </w:rPr>
      </w:pPr>
      <w:r w:rsidRPr="00A94F8C">
        <w:rPr>
          <w:sz w:val="28"/>
          <w:szCs w:val="28"/>
        </w:rPr>
        <w:t>4.4 Оценка востребованности выпускников</w:t>
      </w:r>
    </w:p>
    <w:p w14:paraId="6BBF16B8" w14:textId="2EF05BC9" w:rsidR="0063514B" w:rsidRDefault="00292BC4" w:rsidP="00156A6F">
      <w:pPr>
        <w:pStyle w:val="ac"/>
        <w:tabs>
          <w:tab w:val="left" w:pos="2253"/>
        </w:tabs>
        <w:spacing w:line="276" w:lineRule="auto"/>
        <w:ind w:left="1134" w:right="107" w:firstLine="62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Важным показателем качества профессиональной подготовки выпускников МБОУ ДО СШ №3 по шахматам является их востребованность. По результатам </w:t>
      </w:r>
      <w:r w:rsidR="002134E2">
        <w:rPr>
          <w:sz w:val="28"/>
          <w:szCs w:val="28"/>
        </w:rPr>
        <w:t xml:space="preserve">проведённого </w:t>
      </w:r>
      <w:r>
        <w:rPr>
          <w:sz w:val="28"/>
          <w:szCs w:val="28"/>
        </w:rPr>
        <w:t>мониторинг</w:t>
      </w:r>
      <w:r w:rsidR="002134E2">
        <w:rPr>
          <w:sz w:val="28"/>
          <w:szCs w:val="28"/>
        </w:rPr>
        <w:t xml:space="preserve">а в 2023 году </w:t>
      </w:r>
      <w:r>
        <w:rPr>
          <w:sz w:val="28"/>
          <w:szCs w:val="28"/>
        </w:rPr>
        <w:t>можно сказать о</w:t>
      </w:r>
      <w:r w:rsidR="002134E2">
        <w:rPr>
          <w:sz w:val="28"/>
          <w:szCs w:val="28"/>
        </w:rPr>
        <w:t xml:space="preserve"> популяризации вида спорта «шахматы» и огромной востребованности тренеров-преподавателей по шахматам в образовательных учреждениях. Данные специалисты, помимо тренерской работы также являются профессиональным спортсменами, </w:t>
      </w:r>
      <w:r w:rsidR="00156A6F">
        <w:rPr>
          <w:sz w:val="28"/>
          <w:szCs w:val="28"/>
        </w:rPr>
        <w:t xml:space="preserve">спортивными судьями, участвующими в спортивных соревнованиях различного уровня. </w:t>
      </w:r>
    </w:p>
    <w:p w14:paraId="228D5F41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</w:p>
    <w:p w14:paraId="248C0759" w14:textId="70C13B87" w:rsidR="0063514B" w:rsidRDefault="00A94F8C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Учебно-методическое, информационное, медицинское обеспечение</w:t>
      </w:r>
    </w:p>
    <w:p w14:paraId="2B02A6CB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sz w:val="28"/>
          <w:szCs w:val="28"/>
        </w:rPr>
      </w:pPr>
    </w:p>
    <w:p w14:paraId="1FC57BD6" w14:textId="1EF362C5" w:rsidR="0063514B" w:rsidRDefault="00A94F8C" w:rsidP="000E20F6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5.1. Учебно-методическое, информационное обеспечение процесса обучения – это совокупность всех методических учебных материалов и информационных ресурсов, используемых в процессе обучения. Образовательная деятельность в МБОУ ДО </w:t>
      </w:r>
      <w:proofErr w:type="gramStart"/>
      <w:r>
        <w:rPr>
          <w:sz w:val="28"/>
          <w:szCs w:val="28"/>
        </w:rPr>
        <w:t>СШ  №</w:t>
      </w:r>
      <w:proofErr w:type="gramEnd"/>
      <w:r>
        <w:rPr>
          <w:sz w:val="28"/>
          <w:szCs w:val="28"/>
        </w:rPr>
        <w:t xml:space="preserve">3 по шахматам строится на основе образовательных программ. Для эффективного решения образовательных задач в школе используются дополнительная образовательная программа спортивной подготовки и дополнительная общеразвивающая программа, методическая литература, электронные информационные ресурсы. </w:t>
      </w:r>
    </w:p>
    <w:p w14:paraId="762C7C28" w14:textId="77777777" w:rsidR="0063514B" w:rsidRDefault="00F24544" w:rsidP="000E20F6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методической работы тренеров-преподавателей осуществляется в различных формах методической деятельности – доклады и обсуждения вопросов на педагогических и методических советах, подготовка методических материалов для участия в городских, областных соревнованиях, открытые уроки, воспитательные мероприятия. </w:t>
      </w:r>
    </w:p>
    <w:p w14:paraId="23A40C4F" w14:textId="77777777" w:rsidR="0063514B" w:rsidRDefault="00F24544" w:rsidP="000E20F6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>Тренерско-педагогический состав МБОУ ДО СШ №3 по шахматам имеют право пользоваться методической литературой, имеющейся в Учреждении, получать помощь в разработке учебно-методической и иной документации, в освоении инновационных программ, участие в семинарах, конференциях, мастер-классах и других формах методической работы.</w:t>
      </w:r>
    </w:p>
    <w:p w14:paraId="6778FD40" w14:textId="02B68775" w:rsidR="0063514B" w:rsidRDefault="00F24544" w:rsidP="000E20F6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  <w:r>
        <w:rPr>
          <w:sz w:val="28"/>
          <w:szCs w:val="28"/>
        </w:rPr>
        <w:t>Для получения методической помощи тренер-преподаватель может</w:t>
      </w:r>
      <w:r w:rsidR="000E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к директору, заместителю директора Учреждения, инструктору- методисту. </w:t>
      </w:r>
    </w:p>
    <w:p w14:paraId="27987630" w14:textId="77777777" w:rsidR="0063514B" w:rsidRDefault="00F24544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  <w:r>
        <w:rPr>
          <w:sz w:val="28"/>
          <w:szCs w:val="28"/>
        </w:rPr>
        <w:t xml:space="preserve">Бесплатный доступ тренеров-преподавателей к образовательным, методическим, </w:t>
      </w:r>
      <w:r>
        <w:rPr>
          <w:sz w:val="28"/>
          <w:szCs w:val="28"/>
        </w:rPr>
        <w:lastRenderedPageBreak/>
        <w:t xml:space="preserve">информационным ресурсам осуществляется через сеть Интернет по расписанию с ноутбука, находящегося в кабинете тренеров. </w:t>
      </w:r>
    </w:p>
    <w:p w14:paraId="1EFAE588" w14:textId="054007E9" w:rsidR="0063514B" w:rsidRDefault="00A94F8C" w:rsidP="000E20F6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5.2. Медицинское обеспечение </w:t>
      </w:r>
    </w:p>
    <w:p w14:paraId="602F8187" w14:textId="7483720E" w:rsidR="00B60135" w:rsidRDefault="000B0194" w:rsidP="007C3E9C">
      <w:pPr>
        <w:spacing w:line="276" w:lineRule="auto"/>
        <w:ind w:left="113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Медико-биологическое обеспечение спортсменов Учреждения осуществляется в соответствии </w:t>
      </w:r>
      <w:r w:rsidR="001B1490">
        <w:rPr>
          <w:sz w:val="28"/>
          <w:szCs w:val="28"/>
          <w:lang w:eastAsia="ru-RU"/>
        </w:rPr>
        <w:t>Приказом Министерства здравоохранения Российской Федерации от 23.10.2020 №1144н</w:t>
      </w:r>
      <w:r w:rsidR="00B60135">
        <w:rPr>
          <w:sz w:val="28"/>
          <w:szCs w:val="28"/>
          <w:lang w:eastAsia="ru-RU"/>
        </w:rPr>
        <w:t xml:space="preserve">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="00B60135">
        <w:rPr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="00B60135">
        <w:rPr>
          <w:sz w:val="28"/>
          <w:szCs w:val="28"/>
          <w:lang w:eastAsia="ru-RU"/>
        </w:rPr>
        <w:br/>
        <w:t>и спортивных мероприятиях»</w:t>
      </w:r>
      <w:bookmarkStart w:id="2" w:name="_Hlk91062709"/>
      <w:bookmarkEnd w:id="2"/>
      <w:r w:rsidR="001B1490">
        <w:rPr>
          <w:sz w:val="28"/>
          <w:szCs w:val="28"/>
          <w:lang w:eastAsia="ru-RU"/>
        </w:rPr>
        <w:t>, а также иными законами в сфере охраны здоровья и физической культур</w:t>
      </w:r>
      <w:r w:rsidR="00B60135">
        <w:rPr>
          <w:sz w:val="28"/>
          <w:szCs w:val="28"/>
          <w:lang w:eastAsia="ru-RU"/>
        </w:rPr>
        <w:t>ы</w:t>
      </w:r>
      <w:r w:rsidR="001B1490">
        <w:rPr>
          <w:sz w:val="28"/>
          <w:szCs w:val="28"/>
          <w:lang w:eastAsia="ru-RU"/>
        </w:rPr>
        <w:t xml:space="preserve"> и спорт</w:t>
      </w:r>
      <w:r w:rsidR="00B60135">
        <w:rPr>
          <w:sz w:val="28"/>
          <w:szCs w:val="28"/>
          <w:lang w:eastAsia="ru-RU"/>
        </w:rPr>
        <w:t>а.</w:t>
      </w:r>
    </w:p>
    <w:p w14:paraId="074BA8D3" w14:textId="5CA59CF7" w:rsidR="005B693E" w:rsidRDefault="001B1490" w:rsidP="007C3E9C">
      <w:pPr>
        <w:adjustRightInd w:val="0"/>
        <w:spacing w:line="276" w:lineRule="auto"/>
        <w:ind w:left="1134" w:firstLine="567"/>
        <w:jc w:val="both"/>
        <w:rPr>
          <w:bCs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B0194">
        <w:rPr>
          <w:sz w:val="28"/>
          <w:szCs w:val="28"/>
          <w:lang w:eastAsia="ru-RU"/>
        </w:rPr>
        <w:t xml:space="preserve"> </w:t>
      </w:r>
      <w:r w:rsidR="005B693E">
        <w:rPr>
          <w:sz w:val="28"/>
          <w:szCs w:val="28"/>
          <w:lang w:eastAsia="ru-RU"/>
        </w:rPr>
        <w:t xml:space="preserve">На всех этапах подготовки </w:t>
      </w:r>
      <w:r w:rsidR="00BE28A1">
        <w:rPr>
          <w:sz w:val="28"/>
          <w:szCs w:val="28"/>
          <w:lang w:eastAsia="ru-RU"/>
        </w:rPr>
        <w:t xml:space="preserve">у обучающихся </w:t>
      </w:r>
      <w:r w:rsidR="00797648">
        <w:rPr>
          <w:sz w:val="28"/>
          <w:szCs w:val="28"/>
          <w:lang w:eastAsia="ru-RU"/>
        </w:rPr>
        <w:t>име</w:t>
      </w:r>
      <w:r w:rsidR="00BE28A1">
        <w:rPr>
          <w:sz w:val="28"/>
          <w:szCs w:val="28"/>
          <w:lang w:eastAsia="ru-RU"/>
        </w:rPr>
        <w:t>ю</w:t>
      </w:r>
      <w:r w:rsidR="00797648">
        <w:rPr>
          <w:sz w:val="28"/>
          <w:szCs w:val="28"/>
          <w:lang w:eastAsia="ru-RU"/>
        </w:rPr>
        <w:t>тся в</w:t>
      </w:r>
      <w:r w:rsidR="005B693E">
        <w:rPr>
          <w:sz w:val="28"/>
          <w:szCs w:val="28"/>
          <w:lang w:eastAsia="ru-RU"/>
        </w:rPr>
        <w:t xml:space="preserve"> наличи</w:t>
      </w:r>
      <w:r w:rsidR="00BE28A1">
        <w:rPr>
          <w:sz w:val="28"/>
          <w:szCs w:val="28"/>
          <w:lang w:eastAsia="ru-RU"/>
        </w:rPr>
        <w:t>и</w:t>
      </w:r>
      <w:r w:rsidR="005B693E">
        <w:rPr>
          <w:sz w:val="28"/>
          <w:szCs w:val="28"/>
          <w:lang w:eastAsia="ru-RU"/>
        </w:rPr>
        <w:t xml:space="preserve"> соответствующ</w:t>
      </w:r>
      <w:r w:rsidR="00BE28A1">
        <w:rPr>
          <w:sz w:val="28"/>
          <w:szCs w:val="28"/>
          <w:lang w:eastAsia="ru-RU"/>
        </w:rPr>
        <w:t>и</w:t>
      </w:r>
      <w:r w:rsidR="00797648">
        <w:rPr>
          <w:sz w:val="28"/>
          <w:szCs w:val="28"/>
          <w:lang w:eastAsia="ru-RU"/>
        </w:rPr>
        <w:t>е</w:t>
      </w:r>
      <w:r w:rsidR="005B693E">
        <w:rPr>
          <w:sz w:val="28"/>
          <w:szCs w:val="28"/>
          <w:lang w:eastAsia="ru-RU"/>
        </w:rPr>
        <w:t xml:space="preserve"> медицинск</w:t>
      </w:r>
      <w:r w:rsidR="00BE28A1">
        <w:rPr>
          <w:sz w:val="28"/>
          <w:szCs w:val="28"/>
          <w:lang w:eastAsia="ru-RU"/>
        </w:rPr>
        <w:t>и</w:t>
      </w:r>
      <w:r w:rsidR="00797648">
        <w:rPr>
          <w:sz w:val="28"/>
          <w:szCs w:val="28"/>
          <w:lang w:eastAsia="ru-RU"/>
        </w:rPr>
        <w:t>е</w:t>
      </w:r>
      <w:r w:rsidR="005B693E">
        <w:rPr>
          <w:sz w:val="28"/>
          <w:szCs w:val="28"/>
          <w:lang w:eastAsia="ru-RU"/>
        </w:rPr>
        <w:t xml:space="preserve"> заключения о допуске к занятиям по шахматам и к участию в спортивных соревнованиях. Для этого раз в год проводится углубленное медицинское обследование лиц, проходящих спортивную подготовку, на базе МБОУ ДО СШ № 3 по шахматам.</w:t>
      </w:r>
    </w:p>
    <w:p w14:paraId="2037EC5E" w14:textId="77777777" w:rsidR="00797648" w:rsidRDefault="005B693E" w:rsidP="007C3E9C">
      <w:pPr>
        <w:spacing w:line="276" w:lineRule="auto"/>
        <w:ind w:left="113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97648">
        <w:rPr>
          <w:sz w:val="28"/>
          <w:szCs w:val="28"/>
          <w:lang w:eastAsia="ru-RU"/>
        </w:rPr>
        <w:t>руппы этапа начальной подготовки</w:t>
      </w:r>
      <w:r>
        <w:rPr>
          <w:sz w:val="28"/>
          <w:szCs w:val="28"/>
          <w:lang w:eastAsia="ru-RU"/>
        </w:rPr>
        <w:t xml:space="preserve"> и </w:t>
      </w:r>
      <w:r w:rsidR="00797648">
        <w:rPr>
          <w:sz w:val="28"/>
          <w:szCs w:val="28"/>
          <w:lang w:eastAsia="ru-RU"/>
        </w:rPr>
        <w:t xml:space="preserve">учебно-тренировочного этапа </w:t>
      </w:r>
      <w:r>
        <w:rPr>
          <w:sz w:val="28"/>
          <w:szCs w:val="28"/>
          <w:lang w:eastAsia="ru-RU"/>
        </w:rPr>
        <w:t>проходят углубленное медицинское обследование один раз в год у спортивного</w:t>
      </w:r>
      <w:r w:rsidR="007976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врача, </w:t>
      </w:r>
      <w:r w:rsidR="00797648">
        <w:rPr>
          <w:sz w:val="28"/>
          <w:szCs w:val="28"/>
          <w:lang w:eastAsia="ru-RU"/>
        </w:rPr>
        <w:t xml:space="preserve">группы </w:t>
      </w:r>
      <w:r w:rsidR="00797648" w:rsidRPr="00797648">
        <w:rPr>
          <w:sz w:val="28"/>
          <w:szCs w:val="28"/>
        </w:rPr>
        <w:t>совершенствования</w:t>
      </w:r>
      <w:r w:rsidR="00797648">
        <w:rPr>
          <w:sz w:val="28"/>
          <w:szCs w:val="28"/>
        </w:rPr>
        <w:t xml:space="preserve"> с</w:t>
      </w:r>
      <w:r w:rsidR="00797648" w:rsidRPr="00797648">
        <w:rPr>
          <w:sz w:val="28"/>
          <w:szCs w:val="28"/>
        </w:rPr>
        <w:t>портивного</w:t>
      </w:r>
      <w:r w:rsidR="00797648" w:rsidRPr="00797648">
        <w:rPr>
          <w:spacing w:val="-3"/>
          <w:sz w:val="28"/>
          <w:szCs w:val="28"/>
        </w:rPr>
        <w:t xml:space="preserve"> </w:t>
      </w:r>
      <w:r w:rsidR="00797648" w:rsidRPr="00797648">
        <w:rPr>
          <w:sz w:val="28"/>
          <w:szCs w:val="28"/>
        </w:rPr>
        <w:t>мастерства</w:t>
      </w:r>
      <w:r w:rsidR="007976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="00797648">
        <w:rPr>
          <w:sz w:val="28"/>
          <w:szCs w:val="28"/>
          <w:lang w:eastAsia="ru-RU"/>
        </w:rPr>
        <w:t xml:space="preserve">высшего </w:t>
      </w:r>
      <w:r w:rsidR="00797648" w:rsidRPr="00797648">
        <w:rPr>
          <w:sz w:val="28"/>
          <w:szCs w:val="28"/>
        </w:rPr>
        <w:t>спортивного</w:t>
      </w:r>
      <w:r w:rsidR="00797648">
        <w:rPr>
          <w:sz w:val="28"/>
          <w:szCs w:val="28"/>
        </w:rPr>
        <w:t xml:space="preserve"> </w:t>
      </w:r>
      <w:r w:rsidR="00797648" w:rsidRPr="00797648">
        <w:rPr>
          <w:sz w:val="28"/>
          <w:szCs w:val="28"/>
        </w:rPr>
        <w:t>мастерства</w:t>
      </w:r>
      <w:r>
        <w:rPr>
          <w:sz w:val="28"/>
          <w:szCs w:val="28"/>
          <w:lang w:eastAsia="ru-RU"/>
        </w:rPr>
        <w:t xml:space="preserve"> проходят углубленное медицинское обследование два раза в год у спортивного врача. </w:t>
      </w:r>
    </w:p>
    <w:p w14:paraId="7C984A17" w14:textId="0EC7C0B1" w:rsidR="005B693E" w:rsidRDefault="005B693E" w:rsidP="007C3E9C">
      <w:pPr>
        <w:spacing w:line="276" w:lineRule="auto"/>
        <w:ind w:left="113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задачами медицинского обследования является контроль за состоянием здоровья, привитие гигиенических навыков и привычки неукоснительно выполнять рекомендации врача;</w:t>
      </w:r>
    </w:p>
    <w:p w14:paraId="795F5155" w14:textId="769A4385" w:rsidR="005B693E" w:rsidRDefault="00797648" w:rsidP="007C3E9C">
      <w:pPr>
        <w:adjustRightInd w:val="0"/>
        <w:spacing w:line="276" w:lineRule="auto"/>
        <w:ind w:left="113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5B693E">
        <w:rPr>
          <w:sz w:val="28"/>
          <w:szCs w:val="28"/>
          <w:lang w:eastAsia="ru-RU"/>
        </w:rPr>
        <w:t>глубленное медицинское обследование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должно выявить динамику состояния основных систем организма шахматистов,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организма, назначение необходимых лечебно-профилактических, восстановительных и реабилитационных мероприятий.</w:t>
      </w:r>
    </w:p>
    <w:p w14:paraId="4ACF3F5A" w14:textId="77777777" w:rsidR="000E20F6" w:rsidRDefault="000E20F6" w:rsidP="007976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</w:p>
    <w:p w14:paraId="4C477216" w14:textId="37D03D5F" w:rsidR="0063514B" w:rsidRPr="00A94F8C" w:rsidRDefault="00A94F8C" w:rsidP="007976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 w:rsidRPr="00A94F8C">
        <w:rPr>
          <w:sz w:val="28"/>
          <w:szCs w:val="28"/>
        </w:rPr>
        <w:lastRenderedPageBreak/>
        <w:t>5.3. Оценка материально-технической базы</w:t>
      </w:r>
    </w:p>
    <w:p w14:paraId="6BF097D9" w14:textId="77777777" w:rsidR="0063514B" w:rsidRDefault="00F24544" w:rsidP="007976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МБОУ ДО СШ №3 по шахматам позволяет успешно вести образовательный процесс по виду спорта «шахматы». </w:t>
      </w:r>
    </w:p>
    <w:p w14:paraId="07FE4237" w14:textId="77777777" w:rsidR="0063514B" w:rsidRDefault="00F24544" w:rsidP="007976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Площади учебных аудиторий позволяют проводить занятия по утвержденному расписанию, составленному в соответствии с годовым учебно-тренировочным планом. </w:t>
      </w:r>
    </w:p>
    <w:p w14:paraId="403EFE7D" w14:textId="77777777" w:rsidR="0063514B" w:rsidRDefault="00F24544" w:rsidP="00797648">
      <w:pPr>
        <w:pStyle w:val="ac"/>
        <w:tabs>
          <w:tab w:val="left" w:pos="2153"/>
          <w:tab w:val="left" w:pos="2490"/>
        </w:tabs>
        <w:spacing w:before="1" w:line="276" w:lineRule="auto"/>
        <w:ind w:left="1134"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имеется необходимое оборудование и спортивный </w:t>
      </w:r>
      <w:r>
        <w:rPr>
          <w:sz w:val="28"/>
          <w:szCs w:val="28"/>
        </w:rPr>
        <w:t>инвентарь. Для организации занятий выделены шахматные классы (№1, №5, №7, №8, №9) на 2 этаже школы и на 1 этаже имеется игровая зона из двух классов.</w:t>
      </w:r>
    </w:p>
    <w:p w14:paraId="4BB5D854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</w:p>
    <w:p w14:paraId="20823E8F" w14:textId="2324BB70" w:rsidR="0063514B" w:rsidRDefault="00F24544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Сведения о зданиях и помещениях ведения тренировочной деятельности и ресурсном обеспечении </w:t>
      </w:r>
      <w:r>
        <w:rPr>
          <w:b/>
          <w:bCs/>
          <w:i/>
          <w:iCs/>
          <w:sz w:val="28"/>
          <w:szCs w:val="28"/>
        </w:rPr>
        <w:t>тренировочного процесса.</w:t>
      </w:r>
    </w:p>
    <w:p w14:paraId="3FA6BDE7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381"/>
        <w:gridCol w:w="1664"/>
        <w:gridCol w:w="2386"/>
        <w:gridCol w:w="955"/>
        <w:gridCol w:w="992"/>
        <w:gridCol w:w="2093"/>
        <w:gridCol w:w="1626"/>
      </w:tblGrid>
      <w:tr w:rsidR="0063514B" w14:paraId="504C55F9" w14:textId="77777777" w:rsidTr="00FF7EA7">
        <w:trPr>
          <w:trHeight w:val="1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B7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№ n/n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1A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Адрес (</w:t>
            </w:r>
            <w:proofErr w:type="spellStart"/>
            <w:r>
              <w:t>местоположе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>) здания, строения, сооружения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5A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Назначение оснащенных зданий, строений, сооружений, помещений (кв.м.)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C4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Вид управления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2B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Полное </w:t>
            </w:r>
            <w:proofErr w:type="spellStart"/>
            <w:r>
              <w:t>наимено-вание</w:t>
            </w:r>
            <w:proofErr w:type="spellEnd"/>
            <w:r>
              <w:t xml:space="preserve"> </w:t>
            </w:r>
            <w:proofErr w:type="spellStart"/>
            <w:r>
              <w:t>собствен</w:t>
            </w:r>
            <w:proofErr w:type="spellEnd"/>
            <w:r>
              <w:t>-ника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06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Документ – основание </w:t>
            </w:r>
            <w:proofErr w:type="spellStart"/>
            <w:r>
              <w:t>возникнове-ния</w:t>
            </w:r>
            <w:proofErr w:type="spellEnd"/>
            <w:r>
              <w:t xml:space="preserve"> прав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8C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Реквизиты заключений, выданных органами, </w:t>
            </w:r>
            <w:proofErr w:type="spellStart"/>
            <w:r>
              <w:t>осуществляющ</w:t>
            </w:r>
            <w:proofErr w:type="spellEnd"/>
            <w:r>
              <w:t xml:space="preserve"> ими санитарно-</w:t>
            </w:r>
            <w:proofErr w:type="spellStart"/>
            <w:r>
              <w:t>эпидемиологич</w:t>
            </w:r>
            <w:proofErr w:type="spellEnd"/>
            <w:r>
              <w:t xml:space="preserve"> </w:t>
            </w:r>
            <w:proofErr w:type="spellStart"/>
            <w:r>
              <w:t>еский</w:t>
            </w:r>
            <w:proofErr w:type="spellEnd"/>
            <w:r>
              <w:t xml:space="preserve"> надзор, гос. пожарный надзор</w:t>
            </w:r>
          </w:p>
        </w:tc>
      </w:tr>
      <w:tr w:rsidR="0063514B" w14:paraId="09C07533" w14:textId="77777777" w:rsidTr="00FF7EA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F7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8B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CD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40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F9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EE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E0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514B" w14:paraId="1AFD564F" w14:textId="77777777" w:rsidTr="00FF7EA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9E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B7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603116, </w:t>
            </w:r>
            <w:proofErr w:type="spellStart"/>
            <w:r>
              <w:rPr>
                <w:sz w:val="28"/>
                <w:szCs w:val="28"/>
              </w:rPr>
              <w:t>Нижегородс</w:t>
            </w:r>
            <w:proofErr w:type="spellEnd"/>
            <w:r>
              <w:rPr>
                <w:sz w:val="28"/>
                <w:szCs w:val="28"/>
              </w:rPr>
              <w:t xml:space="preserve">-кая область, г. Нижний Новгород, </w:t>
            </w:r>
          </w:p>
          <w:p w14:paraId="71FCA25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Тонкинская, </w:t>
            </w:r>
          </w:p>
          <w:p w14:paraId="03ED030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65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этаж нежилого здания.</w:t>
            </w:r>
          </w:p>
          <w:p w14:paraId="744EA0F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-541,2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0782763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учебных классов- 108,7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32FD8B9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игровой зоны - 110,9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43E0425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административных помещений – 270,5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FC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6C90D92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ратив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0BE88BE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управ-</w:t>
            </w:r>
          </w:p>
          <w:p w14:paraId="734C272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</w:p>
          <w:p w14:paraId="4B872E9A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A9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3BE9006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ципа-льная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74C0497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вен-</w:t>
            </w:r>
          </w:p>
          <w:p w14:paraId="0FCEB42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7E2A4F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Н.Нов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1CDFA5A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4AE285D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C8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П1 – </w:t>
            </w:r>
            <w:r>
              <w:rPr>
                <w:sz w:val="20"/>
                <w:szCs w:val="20"/>
              </w:rPr>
              <w:t>выписка от 13.12.2023,</w:t>
            </w:r>
          </w:p>
          <w:p w14:paraId="5EC8405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П5Б – выписка от 26.12.2023,</w:t>
            </w:r>
          </w:p>
          <w:p w14:paraId="435A766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П6 – выписка от 14.12.2022, помещение П15 - </w:t>
            </w:r>
          </w:p>
          <w:p w14:paraId="007DD50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№ КУВИ-001/2022-222736101 от 16.12.2022, помещение П7 - № КУВИ-001/2022-222744536 от 16.12.2022, помещение П9 - №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КУВИ-001/2022-222695312 от 16.12.2022,</w:t>
            </w:r>
          </w:p>
          <w:p w14:paraId="7661D4B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П10 -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№ КУВИ-001/2022-222709046 от 16.12.2022, помещение П11 - № КУВИ-001/2022-222710914 от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16.12.2022,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помещение П12 - № КУВИ-001/2022-222712228 от 16.12.2022,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помещение П13 - № КУВИ-001/2022-222715547 от 16.12.2022, помещение П14 -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№ КУВИ-001/2022-222715018 от 16.12.2022, помещение П16 - № КУВИ-001/2022-222740851 от 16.12.2022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22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Санитарно-</w:t>
            </w:r>
            <w:proofErr w:type="spellStart"/>
            <w:r>
              <w:rPr>
                <w:sz w:val="28"/>
                <w:szCs w:val="28"/>
              </w:rPr>
              <w:t>эпидемиоло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гическое</w:t>
            </w:r>
            <w:proofErr w:type="spellEnd"/>
            <w:r>
              <w:rPr>
                <w:sz w:val="28"/>
                <w:szCs w:val="28"/>
              </w:rPr>
              <w:t xml:space="preserve"> заключение </w:t>
            </w:r>
            <w:proofErr w:type="gramStart"/>
            <w:r>
              <w:rPr>
                <w:sz w:val="28"/>
                <w:szCs w:val="28"/>
              </w:rPr>
              <w:t>№  52</w:t>
            </w:r>
            <w:proofErr w:type="gramEnd"/>
            <w:r>
              <w:rPr>
                <w:sz w:val="28"/>
                <w:szCs w:val="28"/>
              </w:rPr>
              <w:t>.НЦ.28.</w:t>
            </w:r>
          </w:p>
          <w:p w14:paraId="72FB21A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000.М.002</w:t>
            </w:r>
          </w:p>
          <w:p w14:paraId="2746865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368.12.22</w:t>
            </w:r>
          </w:p>
          <w:p w14:paraId="579D8C4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      21.12.2022 </w:t>
            </w:r>
          </w:p>
          <w:p w14:paraId="521C631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Паспорт </w:t>
            </w:r>
          </w:p>
          <w:p w14:paraId="2612C35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38DC09B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C6C8A2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  05.06.2023</w:t>
            </w:r>
          </w:p>
        </w:tc>
      </w:tr>
    </w:tbl>
    <w:p w14:paraId="7EB18C0C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</w:p>
    <w:p w14:paraId="2079D17F" w14:textId="77777777" w:rsidR="0063514B" w:rsidRDefault="00F24544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i/>
          <w:iCs/>
          <w:sz w:val="28"/>
          <w:szCs w:val="28"/>
        </w:rPr>
      </w:pPr>
      <w:r w:rsidRPr="00156A6F">
        <w:rPr>
          <w:b/>
          <w:bCs/>
          <w:i/>
          <w:iCs/>
          <w:sz w:val="28"/>
          <w:szCs w:val="28"/>
        </w:rPr>
        <w:t>Материально-техническое оснащение образовательного процесса</w:t>
      </w:r>
    </w:p>
    <w:p w14:paraId="13A35311" w14:textId="77777777" w:rsidR="00156A6F" w:rsidRPr="00156A6F" w:rsidRDefault="00156A6F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i/>
          <w:iCs/>
          <w:sz w:val="28"/>
          <w:szCs w:val="28"/>
        </w:rPr>
      </w:pPr>
    </w:p>
    <w:tbl>
      <w:tblPr>
        <w:tblStyle w:val="ab"/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3"/>
      </w:tblGrid>
      <w:tr w:rsidR="0063514B" w14:paraId="34521340" w14:textId="77777777">
        <w:tc>
          <w:tcPr>
            <w:tcW w:w="5044" w:type="dxa"/>
          </w:tcPr>
          <w:p w14:paraId="7C66BFD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043" w:type="dxa"/>
          </w:tcPr>
          <w:p w14:paraId="0CDA789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3514B" w14:paraId="0FC45F5A" w14:textId="77777777">
        <w:tc>
          <w:tcPr>
            <w:tcW w:w="5044" w:type="dxa"/>
          </w:tcPr>
          <w:p w14:paraId="4BB94D86" w14:textId="7BB6684C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классы</w:t>
            </w:r>
            <w:r w:rsidR="00156A6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3" w:type="dxa"/>
          </w:tcPr>
          <w:p w14:paraId="1EDFEE44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</w:p>
        </w:tc>
      </w:tr>
      <w:tr w:rsidR="0063514B" w14:paraId="6AF28CA3" w14:textId="77777777">
        <w:tc>
          <w:tcPr>
            <w:tcW w:w="5044" w:type="dxa"/>
          </w:tcPr>
          <w:p w14:paraId="7B8ABF7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шахматные электронные</w:t>
            </w:r>
          </w:p>
        </w:tc>
        <w:tc>
          <w:tcPr>
            <w:tcW w:w="5043" w:type="dxa"/>
          </w:tcPr>
          <w:p w14:paraId="14DFDB7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3514B" w14:paraId="7461619D" w14:textId="77777777">
        <w:tc>
          <w:tcPr>
            <w:tcW w:w="5044" w:type="dxa"/>
          </w:tcPr>
          <w:p w14:paraId="760A3C7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шахматная простая</w:t>
            </w:r>
          </w:p>
        </w:tc>
        <w:tc>
          <w:tcPr>
            <w:tcW w:w="5043" w:type="dxa"/>
          </w:tcPr>
          <w:p w14:paraId="01BE161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63514B" w14:paraId="6B6EA15B" w14:textId="77777777">
        <w:tc>
          <w:tcPr>
            <w:tcW w:w="5044" w:type="dxa"/>
          </w:tcPr>
          <w:p w14:paraId="56EAC34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шахматная электронная </w:t>
            </w:r>
          </w:p>
        </w:tc>
        <w:tc>
          <w:tcPr>
            <w:tcW w:w="5043" w:type="dxa"/>
          </w:tcPr>
          <w:p w14:paraId="0751E29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514B" w14:paraId="679B0536" w14:textId="77777777">
        <w:tc>
          <w:tcPr>
            <w:tcW w:w="5044" w:type="dxa"/>
          </w:tcPr>
          <w:p w14:paraId="0E310C7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шахматная деревянная </w:t>
            </w:r>
          </w:p>
        </w:tc>
        <w:tc>
          <w:tcPr>
            <w:tcW w:w="5043" w:type="dxa"/>
          </w:tcPr>
          <w:p w14:paraId="0AB89E3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514B" w14:paraId="623DDF19" w14:textId="77777777">
        <w:tc>
          <w:tcPr>
            <w:tcW w:w="5044" w:type="dxa"/>
          </w:tcPr>
          <w:p w14:paraId="4123E94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шахматы</w:t>
            </w:r>
          </w:p>
        </w:tc>
        <w:tc>
          <w:tcPr>
            <w:tcW w:w="5043" w:type="dxa"/>
          </w:tcPr>
          <w:p w14:paraId="19B8D13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514B" w14:paraId="4DB648EF" w14:textId="77777777">
        <w:tc>
          <w:tcPr>
            <w:tcW w:w="5044" w:type="dxa"/>
          </w:tcPr>
          <w:p w14:paraId="7AA4B8E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Демонстрационная доска</w:t>
            </w:r>
          </w:p>
        </w:tc>
        <w:tc>
          <w:tcPr>
            <w:tcW w:w="5043" w:type="dxa"/>
          </w:tcPr>
          <w:p w14:paraId="1C56EC5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514B" w14:paraId="268D137C" w14:textId="77777777">
        <w:tc>
          <w:tcPr>
            <w:tcW w:w="5044" w:type="dxa"/>
          </w:tcPr>
          <w:p w14:paraId="6518C58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5043" w:type="dxa"/>
          </w:tcPr>
          <w:p w14:paraId="025F8C1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514B" w14:paraId="0F229010" w14:textId="77777777">
        <w:tc>
          <w:tcPr>
            <w:tcW w:w="5044" w:type="dxa"/>
          </w:tcPr>
          <w:p w14:paraId="0D31557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5043" w:type="dxa"/>
          </w:tcPr>
          <w:p w14:paraId="38A78EE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514B" w14:paraId="12E1E101" w14:textId="77777777">
        <w:tc>
          <w:tcPr>
            <w:tcW w:w="5044" w:type="dxa"/>
          </w:tcPr>
          <w:p w14:paraId="3BFD5C4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5043" w:type="dxa"/>
          </w:tcPr>
          <w:p w14:paraId="01C8E41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3514B" w14:paraId="2885C517" w14:textId="77777777">
        <w:tc>
          <w:tcPr>
            <w:tcW w:w="5044" w:type="dxa"/>
          </w:tcPr>
          <w:p w14:paraId="7E8196C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5043" w:type="dxa"/>
          </w:tcPr>
          <w:p w14:paraId="4C81BEE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63514B" w14:paraId="6DB8816C" w14:textId="77777777">
        <w:tc>
          <w:tcPr>
            <w:tcW w:w="5044" w:type="dxa"/>
          </w:tcPr>
          <w:p w14:paraId="2EE6D208" w14:textId="1FCC237F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Игровая зона</w:t>
            </w:r>
            <w:r w:rsidR="00156A6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3" w:type="dxa"/>
          </w:tcPr>
          <w:p w14:paraId="68144C1A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</w:p>
        </w:tc>
      </w:tr>
      <w:tr w:rsidR="0063514B" w14:paraId="3A01631B" w14:textId="77777777">
        <w:tc>
          <w:tcPr>
            <w:tcW w:w="5044" w:type="dxa"/>
          </w:tcPr>
          <w:p w14:paraId="5A49EF5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5043" w:type="dxa"/>
          </w:tcPr>
          <w:p w14:paraId="6170A89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514B" w14:paraId="04CF285E" w14:textId="77777777">
        <w:tc>
          <w:tcPr>
            <w:tcW w:w="5044" w:type="dxa"/>
          </w:tcPr>
          <w:p w14:paraId="6243D50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5043" w:type="dxa"/>
          </w:tcPr>
          <w:p w14:paraId="5F4F6B2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3514B" w14:paraId="724E7A3A" w14:textId="77777777">
        <w:tc>
          <w:tcPr>
            <w:tcW w:w="5044" w:type="dxa"/>
          </w:tcPr>
          <w:p w14:paraId="1A4C462A" w14:textId="757A8A96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Кабинет тренеров-преподавателей</w:t>
            </w:r>
            <w:r w:rsidR="00156A6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43" w:type="dxa"/>
          </w:tcPr>
          <w:p w14:paraId="7B2C6C95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</w:p>
        </w:tc>
      </w:tr>
      <w:tr w:rsidR="0063514B" w14:paraId="1799E951" w14:textId="77777777">
        <w:tc>
          <w:tcPr>
            <w:tcW w:w="5044" w:type="dxa"/>
          </w:tcPr>
          <w:p w14:paraId="47B3E4B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5043" w:type="dxa"/>
          </w:tcPr>
          <w:p w14:paraId="5B599AF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514B" w14:paraId="14A49A5A" w14:textId="77777777">
        <w:tc>
          <w:tcPr>
            <w:tcW w:w="5044" w:type="dxa"/>
          </w:tcPr>
          <w:p w14:paraId="0698932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5043" w:type="dxa"/>
          </w:tcPr>
          <w:p w14:paraId="2651368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514B" w14:paraId="7D5B52DA" w14:textId="77777777">
        <w:tc>
          <w:tcPr>
            <w:tcW w:w="5044" w:type="dxa"/>
          </w:tcPr>
          <w:p w14:paraId="09C23DF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5043" w:type="dxa"/>
          </w:tcPr>
          <w:p w14:paraId="7BD033A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14B" w14:paraId="494BBDE6" w14:textId="77777777">
        <w:tc>
          <w:tcPr>
            <w:tcW w:w="5044" w:type="dxa"/>
          </w:tcPr>
          <w:p w14:paraId="338681B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5043" w:type="dxa"/>
          </w:tcPr>
          <w:p w14:paraId="4A2A069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9C101BC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</w:p>
    <w:p w14:paraId="30C2B919" w14:textId="1CF3D787" w:rsidR="009C1871" w:rsidRDefault="009C1871" w:rsidP="00BE28A1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sz w:val="28"/>
          <w:szCs w:val="28"/>
        </w:rPr>
      </w:pPr>
      <w:r w:rsidRPr="00BE28A1">
        <w:rPr>
          <w:b/>
          <w:bCs/>
          <w:sz w:val="28"/>
          <w:szCs w:val="28"/>
        </w:rPr>
        <w:t>6. Обеспечение безопасности</w:t>
      </w:r>
    </w:p>
    <w:p w14:paraId="6F3ECEFB" w14:textId="77777777" w:rsidR="000E20F6" w:rsidRPr="00BE28A1" w:rsidRDefault="000E20F6" w:rsidP="00BE28A1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sz w:val="28"/>
          <w:szCs w:val="28"/>
        </w:rPr>
      </w:pPr>
    </w:p>
    <w:p w14:paraId="7BA09A64" w14:textId="268E8AEC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 w:firstLine="567"/>
        <w:jc w:val="both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В учреждении ведется работа по обеспечению безопасности обучающихся на занятиях и на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переменах.</w:t>
      </w:r>
    </w:p>
    <w:p w14:paraId="5B4FF7BF" w14:textId="77777777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/>
        <w:jc w:val="both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lastRenderedPageBreak/>
        <w:t>В здании имеется:</w:t>
      </w:r>
    </w:p>
    <w:p w14:paraId="25E03953" w14:textId="19DFA21F" w:rsidR="00BE28A1" w:rsidRPr="00BE28A1" w:rsidRDefault="00BE28A1" w:rsidP="007C3E9C">
      <w:pPr>
        <w:pStyle w:val="ac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система пожарной сигнализации</w:t>
      </w:r>
    </w:p>
    <w:p w14:paraId="2603DDF3" w14:textId="4B01EF7B" w:rsidR="00BE28A1" w:rsidRPr="00BE28A1" w:rsidRDefault="00BE28A1" w:rsidP="007C3E9C">
      <w:pPr>
        <w:pStyle w:val="ac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 xml:space="preserve"> система оповещения при пожаре и чрезвычайных ситуациях</w:t>
      </w:r>
    </w:p>
    <w:p w14:paraId="7D6680F9" w14:textId="783B11A1" w:rsidR="00BE28A1" w:rsidRPr="00BE28A1" w:rsidRDefault="00BE28A1" w:rsidP="007C3E9C">
      <w:pPr>
        <w:pStyle w:val="ac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 xml:space="preserve"> система видеонаблюдения</w:t>
      </w:r>
    </w:p>
    <w:p w14:paraId="606EDE85" w14:textId="6F322501" w:rsidR="00BE28A1" w:rsidRPr="00BE28A1" w:rsidRDefault="00BE28A1" w:rsidP="007C3E9C">
      <w:pPr>
        <w:pStyle w:val="ac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 xml:space="preserve"> система СКУД</w:t>
      </w:r>
    </w:p>
    <w:p w14:paraId="185B7D25" w14:textId="77777777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/>
        <w:jc w:val="both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Проводится обучение, инструктажи сотрудников порядку действий при чрезвычайной ситуации:</w:t>
      </w:r>
    </w:p>
    <w:p w14:paraId="7C9C4AEE" w14:textId="42CF85CA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/>
        <w:jc w:val="both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порядок оповещения всех сотрудников, руководства, обучающихся, родителей о чрезвычайной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ситуации, вызов правоохранительных органов, пожарной охраны и медицинской помощи,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пользованию огнетушителями, порядок эвакуации при пожаре, и т.п.</w:t>
      </w:r>
    </w:p>
    <w:p w14:paraId="194248EB" w14:textId="7F2C9A05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/>
        <w:jc w:val="both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Проводится работа по предупреждению пожаров: в здании имеются огнетушители, ручная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система оповещения при пожаре, план эвакуации, инструкции по действиям персонала, плакаты,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вывешены телефоны служб экстренного реагирования.</w:t>
      </w:r>
    </w:p>
    <w:p w14:paraId="1444A35A" w14:textId="25C7CCA3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 w:firstLine="567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Для обучающихся два раза в год проводятся инструктажи по правилам поведения на занятиях. Два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раза в год проводятся тренировки по эвакуации в случае пожарной опасности.</w:t>
      </w:r>
    </w:p>
    <w:p w14:paraId="0BF73D62" w14:textId="5BE48CB1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 w:firstLine="567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Ежедневно в рамках работы по антитеррористической защищенности проводится осмотр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помещений до и после занятий. Действует пропускная система в помещения.</w:t>
      </w:r>
    </w:p>
    <w:p w14:paraId="72DD03F4" w14:textId="2A33D74C" w:rsidR="00BE28A1" w:rsidRPr="00BE28A1" w:rsidRDefault="00BE28A1" w:rsidP="007C3E9C">
      <w:pPr>
        <w:widowControl/>
        <w:shd w:val="clear" w:color="auto" w:fill="FFFFFF"/>
        <w:autoSpaceDE/>
        <w:autoSpaceDN/>
        <w:spacing w:line="276" w:lineRule="auto"/>
        <w:ind w:left="1134" w:firstLine="567"/>
        <w:rPr>
          <w:color w:val="1A1A1A"/>
          <w:sz w:val="28"/>
          <w:szCs w:val="28"/>
          <w:lang w:eastAsia="ru-RU"/>
        </w:rPr>
      </w:pPr>
      <w:r w:rsidRPr="00BE28A1">
        <w:rPr>
          <w:color w:val="1A1A1A"/>
          <w:sz w:val="28"/>
          <w:szCs w:val="28"/>
          <w:lang w:eastAsia="ru-RU"/>
        </w:rPr>
        <w:t>Два раза в год проводятся внутренние проверки антитеррористической защищенности с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E28A1">
        <w:rPr>
          <w:color w:val="1A1A1A"/>
          <w:sz w:val="28"/>
          <w:szCs w:val="28"/>
          <w:lang w:eastAsia="ru-RU"/>
        </w:rPr>
        <w:t>составлением акта комиссии.</w:t>
      </w:r>
    </w:p>
    <w:p w14:paraId="5E289012" w14:textId="77777777" w:rsidR="00BE28A1" w:rsidRDefault="00BE28A1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b/>
          <w:bCs/>
          <w:sz w:val="28"/>
          <w:szCs w:val="28"/>
        </w:rPr>
      </w:pPr>
    </w:p>
    <w:p w14:paraId="65BDD04E" w14:textId="5CCDCC6E" w:rsidR="00156A6F" w:rsidRDefault="00E87851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87851">
        <w:rPr>
          <w:b/>
          <w:bCs/>
          <w:sz w:val="28"/>
          <w:szCs w:val="28"/>
        </w:rPr>
        <w:t xml:space="preserve">о итогам внутренней </w:t>
      </w:r>
      <w:r>
        <w:rPr>
          <w:b/>
          <w:bCs/>
          <w:sz w:val="28"/>
          <w:szCs w:val="28"/>
        </w:rPr>
        <w:t xml:space="preserve">системы </w:t>
      </w:r>
      <w:r w:rsidRPr="00E87851">
        <w:rPr>
          <w:b/>
          <w:bCs/>
          <w:sz w:val="28"/>
          <w:szCs w:val="28"/>
        </w:rPr>
        <w:t>оценки качества образования</w:t>
      </w:r>
      <w:r>
        <w:rPr>
          <w:b/>
          <w:bCs/>
          <w:sz w:val="28"/>
          <w:szCs w:val="28"/>
        </w:rPr>
        <w:t xml:space="preserve"> можно сделать следующие выводы:</w:t>
      </w:r>
    </w:p>
    <w:p w14:paraId="5805C641" w14:textId="77777777" w:rsidR="00E87851" w:rsidRDefault="00E87851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b/>
          <w:bCs/>
          <w:sz w:val="28"/>
          <w:szCs w:val="28"/>
        </w:rPr>
      </w:pPr>
    </w:p>
    <w:p w14:paraId="6AF710D2" w14:textId="6EAE32C9" w:rsidR="00E87851" w:rsidRDefault="00E87851" w:rsidP="00E87851">
      <w:pPr>
        <w:pStyle w:val="ac"/>
        <w:numPr>
          <w:ilvl w:val="0"/>
          <w:numId w:val="7"/>
        </w:numPr>
        <w:tabs>
          <w:tab w:val="left" w:pos="2153"/>
          <w:tab w:val="left" w:pos="2490"/>
        </w:tabs>
        <w:spacing w:before="1" w:line="276" w:lineRule="auto"/>
        <w:ind w:right="99"/>
        <w:rPr>
          <w:sz w:val="28"/>
          <w:szCs w:val="28"/>
        </w:rPr>
      </w:pPr>
      <w:r w:rsidRPr="00E87851">
        <w:rPr>
          <w:sz w:val="28"/>
          <w:szCs w:val="28"/>
        </w:rPr>
        <w:t xml:space="preserve">Качество образования в МБОУ ДО СШ №3 по шахматам соответствует </w:t>
      </w:r>
      <w:r>
        <w:rPr>
          <w:sz w:val="28"/>
          <w:szCs w:val="28"/>
        </w:rPr>
        <w:t>Федеральному стандарту спортивной подготовки по виду спорта «шахматы».</w:t>
      </w:r>
    </w:p>
    <w:p w14:paraId="2D3D21BB" w14:textId="182E010E" w:rsidR="00E87851" w:rsidRDefault="0046191A" w:rsidP="0046191A">
      <w:pPr>
        <w:pStyle w:val="ac"/>
        <w:tabs>
          <w:tab w:val="left" w:pos="2153"/>
          <w:tab w:val="left" w:pos="2490"/>
        </w:tabs>
        <w:spacing w:before="1" w:line="276" w:lineRule="auto"/>
        <w:ind w:left="1353" w:right="99" w:firstLine="0"/>
        <w:rPr>
          <w:sz w:val="28"/>
          <w:szCs w:val="28"/>
        </w:rPr>
      </w:pPr>
      <w:r>
        <w:rPr>
          <w:sz w:val="28"/>
          <w:szCs w:val="28"/>
        </w:rPr>
        <w:t>Условия реализации дополнительных образовательных программ благоприятно сказываются на результатах спортивных достижений обучающихся, удовлетворяют потребности учеников и их родителей, законных представителей.</w:t>
      </w:r>
    </w:p>
    <w:p w14:paraId="57B6DC2B" w14:textId="66CB376F" w:rsidR="0046191A" w:rsidRDefault="0046191A" w:rsidP="0046191A">
      <w:pPr>
        <w:pStyle w:val="ac"/>
        <w:numPr>
          <w:ilvl w:val="0"/>
          <w:numId w:val="7"/>
        </w:numPr>
        <w:tabs>
          <w:tab w:val="left" w:pos="2153"/>
          <w:tab w:val="left" w:pos="2490"/>
        </w:tabs>
        <w:spacing w:before="1" w:line="276" w:lineRule="auto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выполняется в полном объеме. </w:t>
      </w:r>
    </w:p>
    <w:p w14:paraId="210E963C" w14:textId="216CF6DE" w:rsidR="0046191A" w:rsidRDefault="0046191A" w:rsidP="0046191A">
      <w:pPr>
        <w:pStyle w:val="ac"/>
        <w:numPr>
          <w:ilvl w:val="0"/>
          <w:numId w:val="7"/>
        </w:numPr>
        <w:tabs>
          <w:tab w:val="left" w:pos="2153"/>
          <w:tab w:val="left" w:pos="2490"/>
        </w:tabs>
        <w:spacing w:before="1" w:line="276" w:lineRule="auto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В связи с переходом с систему образования были разработаны локальные нормативные акты, соответствующие новым требованиям в образовательном учреждении. </w:t>
      </w:r>
    </w:p>
    <w:p w14:paraId="0ACAD841" w14:textId="1ADE06F1" w:rsidR="0046191A" w:rsidRDefault="005C4FD6" w:rsidP="0046191A">
      <w:pPr>
        <w:pStyle w:val="ac"/>
        <w:numPr>
          <w:ilvl w:val="0"/>
          <w:numId w:val="7"/>
        </w:numPr>
        <w:tabs>
          <w:tab w:val="left" w:pos="2153"/>
          <w:tab w:val="left" w:pos="2490"/>
        </w:tabs>
        <w:spacing w:before="1" w:line="276" w:lineRule="auto"/>
        <w:ind w:right="99"/>
        <w:rPr>
          <w:sz w:val="28"/>
          <w:szCs w:val="28"/>
        </w:rPr>
      </w:pPr>
      <w:r>
        <w:rPr>
          <w:sz w:val="28"/>
          <w:szCs w:val="28"/>
        </w:rPr>
        <w:t>Качество предоставляемых услуг популяризирует и развивает вид спорта «шахматы», повышает интерес и профессиональное мастерство наших обучающихся, помогает в воспитании подрастающего поколения, приводит к сохранности контингента.</w:t>
      </w:r>
    </w:p>
    <w:p w14:paraId="1AFA661B" w14:textId="3FD923A4" w:rsidR="005C4FD6" w:rsidRDefault="005C4FD6" w:rsidP="000E20F6">
      <w:pPr>
        <w:pStyle w:val="ac"/>
        <w:numPr>
          <w:ilvl w:val="0"/>
          <w:numId w:val="7"/>
        </w:numPr>
        <w:tabs>
          <w:tab w:val="left" w:pos="2153"/>
          <w:tab w:val="left" w:pos="2490"/>
        </w:tabs>
        <w:spacing w:before="1" w:line="276" w:lineRule="auto"/>
        <w:ind w:left="1134" w:right="9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Профессиональная подготовка и высокая квалификация тренеров-преподавателей МБОУ ДО СШ №3 по шахматам </w:t>
      </w:r>
      <w:r w:rsidR="00571508">
        <w:rPr>
          <w:sz w:val="28"/>
          <w:szCs w:val="28"/>
        </w:rPr>
        <w:t>приносит высокие результаты.</w:t>
      </w:r>
    </w:p>
    <w:p w14:paraId="115F83C1" w14:textId="481693BC" w:rsidR="00571508" w:rsidRDefault="00571508" w:rsidP="00571508">
      <w:pPr>
        <w:pStyle w:val="ac"/>
        <w:tabs>
          <w:tab w:val="left" w:pos="2153"/>
          <w:tab w:val="left" w:pos="2490"/>
        </w:tabs>
        <w:spacing w:before="1" w:line="276" w:lineRule="auto"/>
        <w:ind w:left="1353" w:right="99" w:firstLine="0"/>
        <w:rPr>
          <w:sz w:val="28"/>
          <w:szCs w:val="28"/>
        </w:rPr>
      </w:pPr>
      <w:r>
        <w:rPr>
          <w:sz w:val="28"/>
          <w:szCs w:val="28"/>
        </w:rPr>
        <w:t xml:space="preserve">Тренеры-преподаватели регулярно проходят переподготовку и повышают свою квалификацию. </w:t>
      </w:r>
    </w:p>
    <w:p w14:paraId="178ABBA6" w14:textId="7E636B5C" w:rsidR="0046191A" w:rsidRPr="00B33535" w:rsidRDefault="00571508" w:rsidP="0046191A">
      <w:pPr>
        <w:pStyle w:val="ac"/>
        <w:numPr>
          <w:ilvl w:val="0"/>
          <w:numId w:val="7"/>
        </w:numPr>
        <w:tabs>
          <w:tab w:val="left" w:pos="2153"/>
          <w:tab w:val="left" w:pos="2490"/>
        </w:tabs>
        <w:spacing w:before="1" w:line="276" w:lineRule="auto"/>
        <w:ind w:right="99" w:firstLine="0"/>
        <w:rPr>
          <w:sz w:val="28"/>
          <w:szCs w:val="28"/>
        </w:rPr>
      </w:pPr>
      <w:r w:rsidRPr="00B33535">
        <w:rPr>
          <w:sz w:val="28"/>
          <w:szCs w:val="28"/>
        </w:rPr>
        <w:t xml:space="preserve">В 2023 году в школе был проведен капитальный ремонт помещений. Улучшились условия для проведения занятий и турниров. Обновлена материально-техническая база. </w:t>
      </w:r>
    </w:p>
    <w:p w14:paraId="4C9BB144" w14:textId="77777777" w:rsidR="00E87851" w:rsidRPr="00E87851" w:rsidRDefault="00E87851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b/>
          <w:bCs/>
          <w:sz w:val="28"/>
          <w:szCs w:val="28"/>
        </w:rPr>
      </w:pPr>
    </w:p>
    <w:p w14:paraId="6B6A236A" w14:textId="77777777" w:rsidR="0063514B" w:rsidRDefault="00F24544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анализа показателей деятельности организации</w:t>
      </w:r>
    </w:p>
    <w:p w14:paraId="61DD9CC8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b/>
          <w:bCs/>
          <w:sz w:val="32"/>
          <w:szCs w:val="32"/>
        </w:rPr>
      </w:pPr>
    </w:p>
    <w:tbl>
      <w:tblPr>
        <w:tblStyle w:val="ab"/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095"/>
        <w:gridCol w:w="1559"/>
        <w:gridCol w:w="1446"/>
      </w:tblGrid>
      <w:tr w:rsidR="0063514B" w14:paraId="7C79A1A8" w14:textId="77777777">
        <w:tc>
          <w:tcPr>
            <w:tcW w:w="987" w:type="dxa"/>
          </w:tcPr>
          <w:p w14:paraId="0DD4877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32"/>
                <w:szCs w:val="32"/>
              </w:rPr>
            </w:pPr>
            <w:r>
              <w:t>N п/п</w:t>
            </w:r>
          </w:p>
        </w:tc>
        <w:tc>
          <w:tcPr>
            <w:tcW w:w="6095" w:type="dxa"/>
          </w:tcPr>
          <w:p w14:paraId="2D5E904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32"/>
                <w:szCs w:val="32"/>
              </w:rPr>
            </w:pPr>
            <w:r>
              <w:t>Показатели</w:t>
            </w:r>
          </w:p>
        </w:tc>
        <w:tc>
          <w:tcPr>
            <w:tcW w:w="1559" w:type="dxa"/>
          </w:tcPr>
          <w:p w14:paraId="1FD2447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32"/>
                <w:szCs w:val="32"/>
              </w:rPr>
            </w:pPr>
            <w:r>
              <w:t>Единица измерения</w:t>
            </w:r>
          </w:p>
        </w:tc>
        <w:tc>
          <w:tcPr>
            <w:tcW w:w="1446" w:type="dxa"/>
          </w:tcPr>
          <w:p w14:paraId="6099846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32"/>
                <w:szCs w:val="32"/>
              </w:rPr>
            </w:pPr>
            <w:r>
              <w:t>Значение</w:t>
            </w:r>
          </w:p>
        </w:tc>
      </w:tr>
      <w:tr w:rsidR="0063514B" w14:paraId="0550FA25" w14:textId="77777777">
        <w:tc>
          <w:tcPr>
            <w:tcW w:w="987" w:type="dxa"/>
          </w:tcPr>
          <w:p w14:paraId="613BB15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4A0FA55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</w:pPr>
            <w:r>
              <w:t>Образовательная деятельность</w:t>
            </w:r>
          </w:p>
        </w:tc>
        <w:tc>
          <w:tcPr>
            <w:tcW w:w="1559" w:type="dxa"/>
          </w:tcPr>
          <w:p w14:paraId="55468D56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14:paraId="0EA905D2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32"/>
                <w:szCs w:val="32"/>
              </w:rPr>
            </w:pPr>
          </w:p>
        </w:tc>
      </w:tr>
      <w:tr w:rsidR="0063514B" w14:paraId="6E32C0BB" w14:textId="77777777">
        <w:tc>
          <w:tcPr>
            <w:tcW w:w="987" w:type="dxa"/>
          </w:tcPr>
          <w:p w14:paraId="0E99216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14:paraId="23A33C9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</w:pPr>
            <w:r>
              <w:t>Общая численность учащихся, в том числе:</w:t>
            </w:r>
          </w:p>
        </w:tc>
        <w:tc>
          <w:tcPr>
            <w:tcW w:w="1559" w:type="dxa"/>
          </w:tcPr>
          <w:p w14:paraId="4858545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</w:pPr>
            <w:r>
              <w:t>человек</w:t>
            </w:r>
          </w:p>
        </w:tc>
        <w:tc>
          <w:tcPr>
            <w:tcW w:w="1446" w:type="dxa"/>
          </w:tcPr>
          <w:p w14:paraId="7FA814CC" w14:textId="6DE18778" w:rsidR="0063514B" w:rsidRPr="007830FC" w:rsidRDefault="007830FC" w:rsidP="007830FC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7830FC">
              <w:rPr>
                <w:sz w:val="24"/>
                <w:szCs w:val="24"/>
              </w:rPr>
              <w:t>280</w:t>
            </w:r>
          </w:p>
        </w:tc>
      </w:tr>
      <w:tr w:rsidR="0063514B" w14:paraId="4910FF95" w14:textId="77777777">
        <w:tc>
          <w:tcPr>
            <w:tcW w:w="987" w:type="dxa"/>
          </w:tcPr>
          <w:p w14:paraId="2C18B20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095" w:type="dxa"/>
          </w:tcPr>
          <w:p w14:paraId="4A73A11F" w14:textId="450580F6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</w:rPr>
            </w:pPr>
            <w:r>
              <w:t>Детей дошкольного возраста (6</w:t>
            </w:r>
            <w:r w:rsidR="00294675">
              <w:t xml:space="preserve"> </w:t>
            </w:r>
            <w:r>
              <w:t>- 7 лет)</w:t>
            </w:r>
          </w:p>
        </w:tc>
        <w:tc>
          <w:tcPr>
            <w:tcW w:w="1559" w:type="dxa"/>
          </w:tcPr>
          <w:p w14:paraId="50F8FA8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46" w:type="dxa"/>
          </w:tcPr>
          <w:p w14:paraId="7AAFE5D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3514B" w14:paraId="62DFB227" w14:textId="77777777">
        <w:tc>
          <w:tcPr>
            <w:tcW w:w="987" w:type="dxa"/>
          </w:tcPr>
          <w:p w14:paraId="2C29E3D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6095" w:type="dxa"/>
          </w:tcPr>
          <w:p w14:paraId="5E16EB2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</w:rPr>
            </w:pPr>
            <w:r>
              <w:t>Детей младшего школьного возраста (7 - 11 лет)</w:t>
            </w:r>
          </w:p>
        </w:tc>
        <w:tc>
          <w:tcPr>
            <w:tcW w:w="1559" w:type="dxa"/>
          </w:tcPr>
          <w:p w14:paraId="3048F40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46" w:type="dxa"/>
          </w:tcPr>
          <w:p w14:paraId="79C7038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63514B" w14:paraId="5242BCF1" w14:textId="77777777">
        <w:tc>
          <w:tcPr>
            <w:tcW w:w="987" w:type="dxa"/>
          </w:tcPr>
          <w:p w14:paraId="3AC2671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6095" w:type="dxa"/>
          </w:tcPr>
          <w:p w14:paraId="4EF9F74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</w:rPr>
            </w:pPr>
            <w:r>
              <w:t xml:space="preserve">Детей среднего школьного </w:t>
            </w:r>
            <w:r>
              <w:t>возраста (11 - 15 лет)</w:t>
            </w:r>
          </w:p>
        </w:tc>
        <w:tc>
          <w:tcPr>
            <w:tcW w:w="1559" w:type="dxa"/>
          </w:tcPr>
          <w:p w14:paraId="668F7C4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46" w:type="dxa"/>
          </w:tcPr>
          <w:p w14:paraId="299EF5A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3514B" w14:paraId="684EA803" w14:textId="77777777">
        <w:tc>
          <w:tcPr>
            <w:tcW w:w="987" w:type="dxa"/>
          </w:tcPr>
          <w:p w14:paraId="6557490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6095" w:type="dxa"/>
          </w:tcPr>
          <w:p w14:paraId="6098BB4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</w:rPr>
            </w:pPr>
            <w:r>
              <w:t>Детей старшего школьного возраста (15 - 17 лет)</w:t>
            </w:r>
          </w:p>
        </w:tc>
        <w:tc>
          <w:tcPr>
            <w:tcW w:w="1559" w:type="dxa"/>
          </w:tcPr>
          <w:p w14:paraId="5E56503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46" w:type="dxa"/>
          </w:tcPr>
          <w:p w14:paraId="304F2BC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3514B" w14:paraId="2F6E8429" w14:textId="77777777">
        <w:tc>
          <w:tcPr>
            <w:tcW w:w="987" w:type="dxa"/>
          </w:tcPr>
          <w:p w14:paraId="2C90629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14:paraId="3A22289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</w:tcPr>
          <w:p w14:paraId="4B7C39D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446" w:type="dxa"/>
          </w:tcPr>
          <w:p w14:paraId="77C3D92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EA352ED" w14:textId="77777777">
        <w:tc>
          <w:tcPr>
            <w:tcW w:w="987" w:type="dxa"/>
          </w:tcPr>
          <w:p w14:paraId="3DD0EE6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14:paraId="13562F7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14:paraId="6C67F0D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A8EAD8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3BF14D1E" w14:textId="77777777">
        <w:tc>
          <w:tcPr>
            <w:tcW w:w="987" w:type="dxa"/>
          </w:tcPr>
          <w:p w14:paraId="5AB1543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095" w:type="dxa"/>
          </w:tcPr>
          <w:p w14:paraId="5FF8C79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t xml:space="preserve">Численность/удельный вес численности учащихся с применением дистанционных </w:t>
            </w:r>
            <w:r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14:paraId="660D4D6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27607EE8" w14:textId="0C76997B" w:rsidR="0063514B" w:rsidRDefault="007830FC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3ACC2D6D" w14:textId="77777777">
        <w:tc>
          <w:tcPr>
            <w:tcW w:w="987" w:type="dxa"/>
          </w:tcPr>
          <w:p w14:paraId="332852A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095" w:type="dxa"/>
          </w:tcPr>
          <w:p w14:paraId="2CF70FC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14:paraId="1D2539F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382D3EB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2D830BAB" w14:textId="77777777">
        <w:tc>
          <w:tcPr>
            <w:tcW w:w="987" w:type="dxa"/>
          </w:tcPr>
          <w:p w14:paraId="45F78FD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095" w:type="dxa"/>
          </w:tcPr>
          <w:p w14:paraId="4556958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b/>
                <w:bCs/>
                <w:sz w:val="28"/>
                <w:szCs w:val="28"/>
              </w:rPr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</w:tcPr>
          <w:p w14:paraId="25B44FF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b/>
                <w:bCs/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116D69DD" w14:textId="29B7EADD" w:rsidR="0063514B" w:rsidRPr="007830FC" w:rsidRDefault="007830FC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7830FC">
              <w:rPr>
                <w:sz w:val="24"/>
                <w:szCs w:val="24"/>
              </w:rPr>
              <w:t>0</w:t>
            </w:r>
          </w:p>
        </w:tc>
      </w:tr>
      <w:tr w:rsidR="0063514B" w14:paraId="4FCE866E" w14:textId="77777777">
        <w:tc>
          <w:tcPr>
            <w:tcW w:w="987" w:type="dxa"/>
          </w:tcPr>
          <w:p w14:paraId="1763646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6095" w:type="dxa"/>
          </w:tcPr>
          <w:p w14:paraId="5B10AA7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Учащиеся с ограниченными </w:t>
            </w:r>
            <w:r>
              <w:t>возможностями здоровья</w:t>
            </w:r>
          </w:p>
        </w:tc>
        <w:tc>
          <w:tcPr>
            <w:tcW w:w="1559" w:type="dxa"/>
          </w:tcPr>
          <w:p w14:paraId="2968CDF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34B2F0D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9539A87" w14:textId="77777777">
        <w:tc>
          <w:tcPr>
            <w:tcW w:w="987" w:type="dxa"/>
          </w:tcPr>
          <w:p w14:paraId="4107FC6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6095" w:type="dxa"/>
          </w:tcPr>
          <w:p w14:paraId="6A6A0DF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Дети-сироты, дети, оставшиеся без попечения родителей</w:t>
            </w:r>
          </w:p>
        </w:tc>
        <w:tc>
          <w:tcPr>
            <w:tcW w:w="1559" w:type="dxa"/>
          </w:tcPr>
          <w:p w14:paraId="01A5EEA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55C1728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1F98C29" w14:textId="77777777">
        <w:tc>
          <w:tcPr>
            <w:tcW w:w="987" w:type="dxa"/>
          </w:tcPr>
          <w:p w14:paraId="175C318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</w:t>
            </w:r>
          </w:p>
        </w:tc>
        <w:tc>
          <w:tcPr>
            <w:tcW w:w="6095" w:type="dxa"/>
          </w:tcPr>
          <w:p w14:paraId="46E4743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Дети-мигранты</w:t>
            </w:r>
          </w:p>
        </w:tc>
        <w:tc>
          <w:tcPr>
            <w:tcW w:w="1559" w:type="dxa"/>
          </w:tcPr>
          <w:p w14:paraId="454A2A1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493E316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38356B7B" w14:textId="77777777">
        <w:tc>
          <w:tcPr>
            <w:tcW w:w="987" w:type="dxa"/>
          </w:tcPr>
          <w:p w14:paraId="0D83020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</w:t>
            </w:r>
          </w:p>
        </w:tc>
        <w:tc>
          <w:tcPr>
            <w:tcW w:w="6095" w:type="dxa"/>
          </w:tcPr>
          <w:p w14:paraId="75F06C4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Дети, попавшие в трудную жизненную ситуацию</w:t>
            </w:r>
          </w:p>
        </w:tc>
        <w:tc>
          <w:tcPr>
            <w:tcW w:w="1559" w:type="dxa"/>
          </w:tcPr>
          <w:p w14:paraId="2376B51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1C0CF59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3C63BD3C" w14:textId="77777777">
        <w:tc>
          <w:tcPr>
            <w:tcW w:w="987" w:type="dxa"/>
          </w:tcPr>
          <w:p w14:paraId="7469232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095" w:type="dxa"/>
          </w:tcPr>
          <w:p w14:paraId="007758D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</w:t>
            </w:r>
            <w:r>
              <w:t>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</w:tcPr>
          <w:p w14:paraId="7D98856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5F43857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0FE81D20" w14:textId="77777777">
        <w:tc>
          <w:tcPr>
            <w:tcW w:w="987" w:type="dxa"/>
          </w:tcPr>
          <w:p w14:paraId="595F779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095" w:type="dxa"/>
          </w:tcPr>
          <w:p w14:paraId="3E7AEE8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14:paraId="0D1DD71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lastRenderedPageBreak/>
              <w:t>человек/%</w:t>
            </w:r>
          </w:p>
        </w:tc>
        <w:tc>
          <w:tcPr>
            <w:tcW w:w="1446" w:type="dxa"/>
          </w:tcPr>
          <w:p w14:paraId="4CD12E40" w14:textId="4BEDB154" w:rsidR="0063514B" w:rsidRPr="00676677" w:rsidRDefault="00676677" w:rsidP="00676677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676677">
              <w:rPr>
                <w:sz w:val="24"/>
                <w:szCs w:val="24"/>
              </w:rPr>
              <w:t>712/25</w:t>
            </w:r>
            <w:r w:rsidR="000B6BED">
              <w:rPr>
                <w:sz w:val="24"/>
                <w:szCs w:val="24"/>
              </w:rPr>
              <w:t>3</w:t>
            </w:r>
          </w:p>
        </w:tc>
      </w:tr>
      <w:tr w:rsidR="0063514B" w14:paraId="5F7E46BD" w14:textId="77777777">
        <w:tc>
          <w:tcPr>
            <w:tcW w:w="987" w:type="dxa"/>
          </w:tcPr>
          <w:p w14:paraId="56B2203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bookmarkStart w:id="3" w:name="_Hlk163663493"/>
            <w:r>
              <w:rPr>
                <w:sz w:val="28"/>
                <w:szCs w:val="28"/>
              </w:rPr>
              <w:t>1.8.1</w:t>
            </w:r>
          </w:p>
        </w:tc>
        <w:tc>
          <w:tcPr>
            <w:tcW w:w="6095" w:type="dxa"/>
          </w:tcPr>
          <w:p w14:paraId="0A8B357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муниципальном уровне</w:t>
            </w:r>
          </w:p>
        </w:tc>
        <w:tc>
          <w:tcPr>
            <w:tcW w:w="1559" w:type="dxa"/>
          </w:tcPr>
          <w:p w14:paraId="198F4C1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29669567" w14:textId="609BB0DE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6B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7830FC">
              <w:rPr>
                <w:sz w:val="24"/>
                <w:szCs w:val="24"/>
              </w:rPr>
              <w:t>90</w:t>
            </w:r>
          </w:p>
        </w:tc>
      </w:tr>
      <w:tr w:rsidR="0063514B" w14:paraId="08F0EA75" w14:textId="77777777">
        <w:tc>
          <w:tcPr>
            <w:tcW w:w="987" w:type="dxa"/>
          </w:tcPr>
          <w:p w14:paraId="0A6CB4F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6095" w:type="dxa"/>
          </w:tcPr>
          <w:p w14:paraId="0766A48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региональном уровне</w:t>
            </w:r>
          </w:p>
        </w:tc>
        <w:tc>
          <w:tcPr>
            <w:tcW w:w="1559" w:type="dxa"/>
          </w:tcPr>
          <w:p w14:paraId="07C25EC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46BAD7AD" w14:textId="2B50B790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202/</w:t>
            </w:r>
            <w:r w:rsidR="007830FC">
              <w:rPr>
                <w:sz w:val="24"/>
                <w:szCs w:val="24"/>
              </w:rPr>
              <w:t>72</w:t>
            </w:r>
          </w:p>
        </w:tc>
      </w:tr>
      <w:tr w:rsidR="0063514B" w14:paraId="3676B8FF" w14:textId="77777777">
        <w:tc>
          <w:tcPr>
            <w:tcW w:w="987" w:type="dxa"/>
          </w:tcPr>
          <w:p w14:paraId="1D5F3F7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6095" w:type="dxa"/>
          </w:tcPr>
          <w:p w14:paraId="6A13154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межрегиональном уровне</w:t>
            </w:r>
          </w:p>
        </w:tc>
        <w:tc>
          <w:tcPr>
            <w:tcW w:w="1559" w:type="dxa"/>
          </w:tcPr>
          <w:p w14:paraId="7923CBC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D4CCD8E" w14:textId="3F810176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</w:t>
            </w:r>
            <w:r w:rsidR="00FA4171">
              <w:rPr>
                <w:sz w:val="24"/>
                <w:szCs w:val="24"/>
              </w:rPr>
              <w:t>20</w:t>
            </w:r>
          </w:p>
        </w:tc>
      </w:tr>
      <w:tr w:rsidR="0063514B" w14:paraId="6F42711C" w14:textId="77777777">
        <w:tc>
          <w:tcPr>
            <w:tcW w:w="987" w:type="dxa"/>
          </w:tcPr>
          <w:p w14:paraId="03A3E49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6095" w:type="dxa"/>
          </w:tcPr>
          <w:p w14:paraId="4184E8B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федеральном уровне</w:t>
            </w:r>
          </w:p>
        </w:tc>
        <w:tc>
          <w:tcPr>
            <w:tcW w:w="1559" w:type="dxa"/>
          </w:tcPr>
          <w:p w14:paraId="22E0A45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1F0DCB71" w14:textId="31603CA6" w:rsidR="0063514B" w:rsidRDefault="00FA4171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199/71</w:t>
            </w:r>
          </w:p>
        </w:tc>
      </w:tr>
      <w:tr w:rsidR="0063514B" w14:paraId="07E05FEF" w14:textId="77777777">
        <w:tc>
          <w:tcPr>
            <w:tcW w:w="987" w:type="dxa"/>
          </w:tcPr>
          <w:p w14:paraId="62FA2ED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6095" w:type="dxa"/>
          </w:tcPr>
          <w:p w14:paraId="32E2D44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международном уровне</w:t>
            </w:r>
          </w:p>
        </w:tc>
        <w:tc>
          <w:tcPr>
            <w:tcW w:w="1559" w:type="dxa"/>
          </w:tcPr>
          <w:p w14:paraId="42F6852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065F0F7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3"/>
      <w:tr w:rsidR="0063514B" w14:paraId="750A8D14" w14:textId="77777777">
        <w:tc>
          <w:tcPr>
            <w:tcW w:w="987" w:type="dxa"/>
          </w:tcPr>
          <w:p w14:paraId="45CD0D4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095" w:type="dxa"/>
          </w:tcPr>
          <w:p w14:paraId="6683DC4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учащихся - </w:t>
            </w:r>
            <w:r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14:paraId="6BA7389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09329854" w14:textId="2E1E9626" w:rsidR="0063514B" w:rsidRDefault="00676677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156/55</w:t>
            </w:r>
          </w:p>
        </w:tc>
      </w:tr>
      <w:tr w:rsidR="0063514B" w14:paraId="29E823B7" w14:textId="77777777">
        <w:tc>
          <w:tcPr>
            <w:tcW w:w="987" w:type="dxa"/>
          </w:tcPr>
          <w:p w14:paraId="30D32BC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6095" w:type="dxa"/>
          </w:tcPr>
          <w:p w14:paraId="30445B4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муниципальном уровне</w:t>
            </w:r>
          </w:p>
        </w:tc>
        <w:tc>
          <w:tcPr>
            <w:tcW w:w="1559" w:type="dxa"/>
          </w:tcPr>
          <w:p w14:paraId="496E535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287EF776" w14:textId="251038B2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</w:t>
            </w:r>
            <w:r w:rsidR="00FA4171">
              <w:rPr>
                <w:sz w:val="24"/>
                <w:szCs w:val="24"/>
              </w:rPr>
              <w:t>23</w:t>
            </w:r>
          </w:p>
        </w:tc>
      </w:tr>
      <w:tr w:rsidR="0063514B" w14:paraId="728FF685" w14:textId="77777777">
        <w:tc>
          <w:tcPr>
            <w:tcW w:w="987" w:type="dxa"/>
          </w:tcPr>
          <w:p w14:paraId="49AEDFA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6095" w:type="dxa"/>
          </w:tcPr>
          <w:p w14:paraId="54C6B7A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региональном уровне</w:t>
            </w:r>
          </w:p>
        </w:tc>
        <w:tc>
          <w:tcPr>
            <w:tcW w:w="1559" w:type="dxa"/>
          </w:tcPr>
          <w:p w14:paraId="66812F8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050A2DE9" w14:textId="2D3DDD09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</w:t>
            </w:r>
            <w:r w:rsidR="00FA4171">
              <w:rPr>
                <w:sz w:val="24"/>
                <w:szCs w:val="24"/>
              </w:rPr>
              <w:t>25</w:t>
            </w:r>
          </w:p>
        </w:tc>
      </w:tr>
      <w:tr w:rsidR="0063514B" w14:paraId="3F9709DC" w14:textId="77777777">
        <w:tc>
          <w:tcPr>
            <w:tcW w:w="987" w:type="dxa"/>
          </w:tcPr>
          <w:p w14:paraId="17F132F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6095" w:type="dxa"/>
          </w:tcPr>
          <w:p w14:paraId="1B3D283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межрегиональном уровне</w:t>
            </w:r>
          </w:p>
        </w:tc>
        <w:tc>
          <w:tcPr>
            <w:tcW w:w="1559" w:type="dxa"/>
          </w:tcPr>
          <w:p w14:paraId="143D855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1730A0D7" w14:textId="3955603C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FA4171">
              <w:rPr>
                <w:sz w:val="24"/>
                <w:szCs w:val="24"/>
              </w:rPr>
              <w:t>2</w:t>
            </w:r>
          </w:p>
        </w:tc>
      </w:tr>
      <w:tr w:rsidR="0063514B" w14:paraId="5BCBF6F8" w14:textId="77777777">
        <w:tc>
          <w:tcPr>
            <w:tcW w:w="987" w:type="dxa"/>
          </w:tcPr>
          <w:p w14:paraId="206207C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6095" w:type="dxa"/>
          </w:tcPr>
          <w:p w14:paraId="6BD1226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федеральном уровне</w:t>
            </w:r>
          </w:p>
        </w:tc>
        <w:tc>
          <w:tcPr>
            <w:tcW w:w="1559" w:type="dxa"/>
          </w:tcPr>
          <w:p w14:paraId="5120A8D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CFA5CEE" w14:textId="0C07A137" w:rsidR="0063514B" w:rsidRPr="00676677" w:rsidRDefault="00676677" w:rsidP="00676677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676677">
              <w:rPr>
                <w:sz w:val="24"/>
                <w:szCs w:val="24"/>
              </w:rPr>
              <w:t>14/5</w:t>
            </w:r>
          </w:p>
        </w:tc>
      </w:tr>
      <w:tr w:rsidR="0063514B" w14:paraId="2A853AF7" w14:textId="77777777">
        <w:tc>
          <w:tcPr>
            <w:tcW w:w="987" w:type="dxa"/>
          </w:tcPr>
          <w:p w14:paraId="3ACE602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6095" w:type="dxa"/>
          </w:tcPr>
          <w:p w14:paraId="1A4AE29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международном уровне</w:t>
            </w:r>
          </w:p>
        </w:tc>
        <w:tc>
          <w:tcPr>
            <w:tcW w:w="1559" w:type="dxa"/>
          </w:tcPr>
          <w:p w14:paraId="45E3F72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558D586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1F3E2F6" w14:textId="77777777">
        <w:tc>
          <w:tcPr>
            <w:tcW w:w="987" w:type="dxa"/>
          </w:tcPr>
          <w:p w14:paraId="5433DD8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095" w:type="dxa"/>
          </w:tcPr>
          <w:p w14:paraId="64C5C4E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учащихся, участвующих в образовательных и социальных проектах, в общей </w:t>
            </w:r>
            <w:r>
              <w:t>численности учащихся, в том числе:</w:t>
            </w:r>
          </w:p>
        </w:tc>
        <w:tc>
          <w:tcPr>
            <w:tcW w:w="1559" w:type="dxa"/>
          </w:tcPr>
          <w:p w14:paraId="121EC0D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40D97896" w14:textId="66730D50" w:rsidR="0063514B" w:rsidRPr="00676677" w:rsidRDefault="00676677" w:rsidP="00676677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676677">
              <w:rPr>
                <w:sz w:val="24"/>
                <w:szCs w:val="24"/>
              </w:rPr>
              <w:t>0</w:t>
            </w:r>
          </w:p>
        </w:tc>
      </w:tr>
      <w:tr w:rsidR="0063514B" w14:paraId="5DDFD098" w14:textId="77777777">
        <w:tc>
          <w:tcPr>
            <w:tcW w:w="987" w:type="dxa"/>
          </w:tcPr>
          <w:p w14:paraId="3456FAB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6095" w:type="dxa"/>
          </w:tcPr>
          <w:p w14:paraId="07DD285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Муниципального уровня</w:t>
            </w:r>
          </w:p>
        </w:tc>
        <w:tc>
          <w:tcPr>
            <w:tcW w:w="1559" w:type="dxa"/>
          </w:tcPr>
          <w:p w14:paraId="4A61F7C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2B6BB3D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2CC658E2" w14:textId="77777777">
        <w:tc>
          <w:tcPr>
            <w:tcW w:w="987" w:type="dxa"/>
          </w:tcPr>
          <w:p w14:paraId="6E52309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6095" w:type="dxa"/>
          </w:tcPr>
          <w:p w14:paraId="621F9EE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Регионального уровня</w:t>
            </w:r>
          </w:p>
        </w:tc>
        <w:tc>
          <w:tcPr>
            <w:tcW w:w="1559" w:type="dxa"/>
          </w:tcPr>
          <w:p w14:paraId="721FA94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43AF07A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50EBEC09" w14:textId="77777777">
        <w:tc>
          <w:tcPr>
            <w:tcW w:w="987" w:type="dxa"/>
          </w:tcPr>
          <w:p w14:paraId="504C923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6095" w:type="dxa"/>
          </w:tcPr>
          <w:p w14:paraId="2491559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Межрегионального уровня</w:t>
            </w:r>
          </w:p>
        </w:tc>
        <w:tc>
          <w:tcPr>
            <w:tcW w:w="1559" w:type="dxa"/>
          </w:tcPr>
          <w:p w14:paraId="768C678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036B92D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45AC7F85" w14:textId="77777777">
        <w:tc>
          <w:tcPr>
            <w:tcW w:w="987" w:type="dxa"/>
          </w:tcPr>
          <w:p w14:paraId="05CAF12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1.10.4</w:t>
            </w:r>
          </w:p>
        </w:tc>
        <w:tc>
          <w:tcPr>
            <w:tcW w:w="6095" w:type="dxa"/>
          </w:tcPr>
          <w:p w14:paraId="5591735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Федерального уровня</w:t>
            </w:r>
          </w:p>
        </w:tc>
        <w:tc>
          <w:tcPr>
            <w:tcW w:w="1559" w:type="dxa"/>
          </w:tcPr>
          <w:p w14:paraId="480320E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3B123C9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1F904630" w14:textId="77777777">
        <w:tc>
          <w:tcPr>
            <w:tcW w:w="987" w:type="dxa"/>
          </w:tcPr>
          <w:p w14:paraId="05A4F06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6095" w:type="dxa"/>
          </w:tcPr>
          <w:p w14:paraId="23A7662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Международного уровня</w:t>
            </w:r>
          </w:p>
        </w:tc>
        <w:tc>
          <w:tcPr>
            <w:tcW w:w="1559" w:type="dxa"/>
          </w:tcPr>
          <w:p w14:paraId="6806ABA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2F3019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8601A3E" w14:textId="77777777">
        <w:tc>
          <w:tcPr>
            <w:tcW w:w="987" w:type="dxa"/>
          </w:tcPr>
          <w:p w14:paraId="7CE1547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095" w:type="dxa"/>
          </w:tcPr>
          <w:p w14:paraId="6B7309F6" w14:textId="6A382CE9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Количество массовых мероприятий, проведенных образовательной организацией, в том числе</w:t>
            </w:r>
            <w:r w:rsidR="005818EF">
              <w:t>:</w:t>
            </w:r>
          </w:p>
        </w:tc>
        <w:tc>
          <w:tcPr>
            <w:tcW w:w="1559" w:type="dxa"/>
          </w:tcPr>
          <w:p w14:paraId="3752186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637E1E5F" w14:textId="3037B7C8" w:rsidR="0063514B" w:rsidRPr="005818EF" w:rsidRDefault="005818EF" w:rsidP="005818EF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5818EF">
              <w:rPr>
                <w:sz w:val="24"/>
                <w:szCs w:val="24"/>
              </w:rPr>
              <w:t>16</w:t>
            </w:r>
          </w:p>
        </w:tc>
      </w:tr>
      <w:tr w:rsidR="0063514B" w14:paraId="05654434" w14:textId="77777777">
        <w:tc>
          <w:tcPr>
            <w:tcW w:w="987" w:type="dxa"/>
          </w:tcPr>
          <w:p w14:paraId="19DBC6C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</w:t>
            </w:r>
          </w:p>
        </w:tc>
        <w:tc>
          <w:tcPr>
            <w:tcW w:w="6095" w:type="dxa"/>
          </w:tcPr>
          <w:p w14:paraId="1F652BF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муниципальном уровне</w:t>
            </w:r>
          </w:p>
        </w:tc>
        <w:tc>
          <w:tcPr>
            <w:tcW w:w="1559" w:type="dxa"/>
          </w:tcPr>
          <w:p w14:paraId="07555A2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706FA04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514B" w14:paraId="42A187BD" w14:textId="77777777">
        <w:tc>
          <w:tcPr>
            <w:tcW w:w="987" w:type="dxa"/>
          </w:tcPr>
          <w:p w14:paraId="18F6222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6095" w:type="dxa"/>
          </w:tcPr>
          <w:p w14:paraId="358A2DC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региональном уровне</w:t>
            </w:r>
          </w:p>
        </w:tc>
        <w:tc>
          <w:tcPr>
            <w:tcW w:w="1559" w:type="dxa"/>
          </w:tcPr>
          <w:p w14:paraId="110A264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4D6BFBA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14B" w14:paraId="295235E3" w14:textId="77777777">
        <w:tc>
          <w:tcPr>
            <w:tcW w:w="987" w:type="dxa"/>
          </w:tcPr>
          <w:p w14:paraId="49E12A3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1.11.3</w:t>
            </w:r>
          </w:p>
        </w:tc>
        <w:tc>
          <w:tcPr>
            <w:tcW w:w="6095" w:type="dxa"/>
          </w:tcPr>
          <w:p w14:paraId="5E1E321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межрегиональном уровне</w:t>
            </w:r>
          </w:p>
        </w:tc>
        <w:tc>
          <w:tcPr>
            <w:tcW w:w="1559" w:type="dxa"/>
          </w:tcPr>
          <w:p w14:paraId="477369B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31ABDD3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31920E08" w14:textId="77777777">
        <w:tc>
          <w:tcPr>
            <w:tcW w:w="987" w:type="dxa"/>
          </w:tcPr>
          <w:p w14:paraId="51EA141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1.11.4</w:t>
            </w:r>
          </w:p>
        </w:tc>
        <w:tc>
          <w:tcPr>
            <w:tcW w:w="6095" w:type="dxa"/>
          </w:tcPr>
          <w:p w14:paraId="1C10986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На </w:t>
            </w:r>
            <w:r>
              <w:t>федеральном уровне</w:t>
            </w:r>
          </w:p>
        </w:tc>
        <w:tc>
          <w:tcPr>
            <w:tcW w:w="1559" w:type="dxa"/>
          </w:tcPr>
          <w:p w14:paraId="43B3AB8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5EC7C9B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5E161E86" w14:textId="77777777">
        <w:tc>
          <w:tcPr>
            <w:tcW w:w="987" w:type="dxa"/>
          </w:tcPr>
          <w:p w14:paraId="4B31044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6095" w:type="dxa"/>
          </w:tcPr>
          <w:p w14:paraId="327CDFB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 международном уровне</w:t>
            </w:r>
          </w:p>
        </w:tc>
        <w:tc>
          <w:tcPr>
            <w:tcW w:w="1559" w:type="dxa"/>
          </w:tcPr>
          <w:p w14:paraId="7B9E7E5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0A619EC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6C2CA117" w14:textId="77777777">
        <w:tc>
          <w:tcPr>
            <w:tcW w:w="987" w:type="dxa"/>
          </w:tcPr>
          <w:p w14:paraId="119DE4C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095" w:type="dxa"/>
          </w:tcPr>
          <w:p w14:paraId="715E87E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Общая численность педагогических работников</w:t>
            </w:r>
          </w:p>
        </w:tc>
        <w:tc>
          <w:tcPr>
            <w:tcW w:w="1559" w:type="dxa"/>
          </w:tcPr>
          <w:p w14:paraId="52915C9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2D99465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514B" w14:paraId="7F9B354A" w14:textId="77777777">
        <w:tc>
          <w:tcPr>
            <w:tcW w:w="987" w:type="dxa"/>
          </w:tcPr>
          <w:p w14:paraId="072CEA9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095" w:type="dxa"/>
          </w:tcPr>
          <w:p w14:paraId="61315B3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>
              <w:t>педагогических работников</w:t>
            </w:r>
          </w:p>
        </w:tc>
        <w:tc>
          <w:tcPr>
            <w:tcW w:w="1559" w:type="dxa"/>
          </w:tcPr>
          <w:p w14:paraId="3D85CA3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50AC5DE7" w14:textId="06033EC2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5818EF">
              <w:rPr>
                <w:sz w:val="24"/>
                <w:szCs w:val="24"/>
              </w:rPr>
              <w:t>86</w:t>
            </w:r>
          </w:p>
        </w:tc>
      </w:tr>
      <w:tr w:rsidR="0063514B" w14:paraId="09D79B4C" w14:textId="77777777">
        <w:tc>
          <w:tcPr>
            <w:tcW w:w="987" w:type="dxa"/>
          </w:tcPr>
          <w:p w14:paraId="005857F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095" w:type="dxa"/>
          </w:tcPr>
          <w:p w14:paraId="583255F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</w:tcPr>
          <w:p w14:paraId="1E1A003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687FBE6" w14:textId="0BFC00AB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5818EF">
              <w:rPr>
                <w:sz w:val="24"/>
                <w:szCs w:val="24"/>
              </w:rPr>
              <w:t>86</w:t>
            </w:r>
          </w:p>
        </w:tc>
      </w:tr>
      <w:tr w:rsidR="0063514B" w14:paraId="2D35D1EC" w14:textId="77777777">
        <w:tc>
          <w:tcPr>
            <w:tcW w:w="987" w:type="dxa"/>
          </w:tcPr>
          <w:p w14:paraId="2F6D65F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095" w:type="dxa"/>
          </w:tcPr>
          <w:p w14:paraId="12EC6BE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14:paraId="12F51E5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09AC99F" w14:textId="1FD5E862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818EF">
              <w:rPr>
                <w:sz w:val="24"/>
                <w:szCs w:val="24"/>
              </w:rPr>
              <w:t>14</w:t>
            </w:r>
          </w:p>
        </w:tc>
      </w:tr>
      <w:tr w:rsidR="0063514B" w14:paraId="5CE0A48A" w14:textId="77777777">
        <w:tc>
          <w:tcPr>
            <w:tcW w:w="987" w:type="dxa"/>
          </w:tcPr>
          <w:p w14:paraId="04C3199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6095" w:type="dxa"/>
          </w:tcPr>
          <w:p w14:paraId="4BB8601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14:paraId="7B4AFD5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lastRenderedPageBreak/>
              <w:t>человек/%</w:t>
            </w:r>
          </w:p>
        </w:tc>
        <w:tc>
          <w:tcPr>
            <w:tcW w:w="1446" w:type="dxa"/>
          </w:tcPr>
          <w:p w14:paraId="06E6BCA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4BDF5179" w14:textId="77777777">
        <w:tc>
          <w:tcPr>
            <w:tcW w:w="987" w:type="dxa"/>
          </w:tcPr>
          <w:p w14:paraId="311539B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095" w:type="dxa"/>
          </w:tcPr>
          <w:p w14:paraId="16541DC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14:paraId="34078EF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2104AFF7" w14:textId="66CA06BF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F05B74">
              <w:rPr>
                <w:sz w:val="24"/>
                <w:szCs w:val="24"/>
              </w:rPr>
              <w:t>57</w:t>
            </w:r>
          </w:p>
        </w:tc>
      </w:tr>
      <w:tr w:rsidR="0063514B" w14:paraId="695ACDDD" w14:textId="77777777">
        <w:tc>
          <w:tcPr>
            <w:tcW w:w="987" w:type="dxa"/>
          </w:tcPr>
          <w:p w14:paraId="5145786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1.17.1</w:t>
            </w:r>
          </w:p>
        </w:tc>
        <w:tc>
          <w:tcPr>
            <w:tcW w:w="6095" w:type="dxa"/>
          </w:tcPr>
          <w:p w14:paraId="712810E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Высшая</w:t>
            </w:r>
          </w:p>
        </w:tc>
        <w:tc>
          <w:tcPr>
            <w:tcW w:w="1559" w:type="dxa"/>
          </w:tcPr>
          <w:p w14:paraId="291C7A4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448CD1D6" w14:textId="4387A7A8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F05B74">
              <w:rPr>
                <w:sz w:val="24"/>
                <w:szCs w:val="24"/>
              </w:rPr>
              <w:t>14</w:t>
            </w:r>
          </w:p>
        </w:tc>
      </w:tr>
      <w:tr w:rsidR="0063514B" w14:paraId="36AA8353" w14:textId="77777777">
        <w:tc>
          <w:tcPr>
            <w:tcW w:w="987" w:type="dxa"/>
          </w:tcPr>
          <w:p w14:paraId="5B98904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6095" w:type="dxa"/>
          </w:tcPr>
          <w:p w14:paraId="06E4748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Первая</w:t>
            </w:r>
          </w:p>
        </w:tc>
        <w:tc>
          <w:tcPr>
            <w:tcW w:w="1559" w:type="dxa"/>
          </w:tcPr>
          <w:p w14:paraId="0556118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51EAC593" w14:textId="0222674D" w:rsidR="0063514B" w:rsidRDefault="00F05B7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4/57</w:t>
            </w:r>
          </w:p>
        </w:tc>
      </w:tr>
      <w:tr w:rsidR="0063514B" w14:paraId="0444D713" w14:textId="77777777">
        <w:tc>
          <w:tcPr>
            <w:tcW w:w="987" w:type="dxa"/>
          </w:tcPr>
          <w:p w14:paraId="467CE8B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6095" w:type="dxa"/>
          </w:tcPr>
          <w:p w14:paraId="40F854A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педагогических работников в общей </w:t>
            </w:r>
            <w:r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14:paraId="11D3550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73725571" w14:textId="68F35E46" w:rsidR="0063514B" w:rsidRDefault="009C5FC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5/70</w:t>
            </w:r>
          </w:p>
        </w:tc>
      </w:tr>
      <w:tr w:rsidR="0063514B" w14:paraId="30C9F468" w14:textId="77777777">
        <w:tc>
          <w:tcPr>
            <w:tcW w:w="987" w:type="dxa"/>
          </w:tcPr>
          <w:p w14:paraId="5FFBB3A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6095" w:type="dxa"/>
          </w:tcPr>
          <w:p w14:paraId="562870B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До 5 лет</w:t>
            </w:r>
          </w:p>
        </w:tc>
        <w:tc>
          <w:tcPr>
            <w:tcW w:w="1559" w:type="dxa"/>
          </w:tcPr>
          <w:p w14:paraId="68786B1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EB1A9BF" w14:textId="08EFC46E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5818EF">
              <w:rPr>
                <w:sz w:val="24"/>
                <w:szCs w:val="24"/>
              </w:rPr>
              <w:t>28</w:t>
            </w:r>
          </w:p>
        </w:tc>
      </w:tr>
      <w:tr w:rsidR="0063514B" w14:paraId="49BB7C60" w14:textId="77777777">
        <w:tc>
          <w:tcPr>
            <w:tcW w:w="987" w:type="dxa"/>
          </w:tcPr>
          <w:p w14:paraId="4EB2028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6095" w:type="dxa"/>
          </w:tcPr>
          <w:p w14:paraId="1E1829E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Свыше 30 лет</w:t>
            </w:r>
          </w:p>
        </w:tc>
        <w:tc>
          <w:tcPr>
            <w:tcW w:w="1559" w:type="dxa"/>
          </w:tcPr>
          <w:p w14:paraId="200D08A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2F11677A" w14:textId="6B56053A" w:rsidR="0063514B" w:rsidRDefault="0040513A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3/42</w:t>
            </w:r>
          </w:p>
        </w:tc>
      </w:tr>
      <w:tr w:rsidR="0063514B" w14:paraId="5D0B34EB" w14:textId="77777777">
        <w:tc>
          <w:tcPr>
            <w:tcW w:w="987" w:type="dxa"/>
          </w:tcPr>
          <w:p w14:paraId="389F4C8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6095" w:type="dxa"/>
          </w:tcPr>
          <w:p w14:paraId="5247FF8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педагогических работников в общей </w:t>
            </w:r>
            <w:r>
              <w:t>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14:paraId="2F23D7F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0D219985" w14:textId="1D545924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818EF">
              <w:rPr>
                <w:sz w:val="24"/>
                <w:szCs w:val="24"/>
              </w:rPr>
              <w:t>14</w:t>
            </w:r>
          </w:p>
        </w:tc>
      </w:tr>
      <w:tr w:rsidR="0063514B" w14:paraId="73F83A46" w14:textId="77777777">
        <w:tc>
          <w:tcPr>
            <w:tcW w:w="987" w:type="dxa"/>
          </w:tcPr>
          <w:p w14:paraId="11F9FEA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6095" w:type="dxa"/>
          </w:tcPr>
          <w:p w14:paraId="3EAB19F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14:paraId="4511107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3AB2AF34" w14:textId="557B6383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5818EF">
              <w:rPr>
                <w:sz w:val="24"/>
                <w:szCs w:val="24"/>
              </w:rPr>
              <w:t>42</w:t>
            </w:r>
          </w:p>
        </w:tc>
      </w:tr>
      <w:tr w:rsidR="0063514B" w14:paraId="7CC3C3F1" w14:textId="77777777">
        <w:tc>
          <w:tcPr>
            <w:tcW w:w="987" w:type="dxa"/>
          </w:tcPr>
          <w:p w14:paraId="14E08E3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6095" w:type="dxa"/>
          </w:tcPr>
          <w:p w14:paraId="05BC6DF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14:paraId="28D4112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6AA2A5E9" w14:textId="29490756" w:rsidR="0063514B" w:rsidRDefault="0040513A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4/57</w:t>
            </w:r>
          </w:p>
        </w:tc>
      </w:tr>
      <w:tr w:rsidR="0063514B" w14:paraId="74C533D6" w14:textId="77777777">
        <w:tc>
          <w:tcPr>
            <w:tcW w:w="987" w:type="dxa"/>
          </w:tcPr>
          <w:p w14:paraId="7D40EEC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6095" w:type="dxa"/>
          </w:tcPr>
          <w:p w14:paraId="3F146C3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</w:tcPr>
          <w:p w14:paraId="0D87FE1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352C04E9" w14:textId="34CDC9D8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5818EF">
              <w:rPr>
                <w:sz w:val="24"/>
                <w:szCs w:val="24"/>
              </w:rPr>
              <w:t>6</w:t>
            </w:r>
          </w:p>
        </w:tc>
      </w:tr>
      <w:tr w:rsidR="0063514B" w14:paraId="24F5DB58" w14:textId="77777777">
        <w:tc>
          <w:tcPr>
            <w:tcW w:w="987" w:type="dxa"/>
          </w:tcPr>
          <w:p w14:paraId="4C6286B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6095" w:type="dxa"/>
          </w:tcPr>
          <w:p w14:paraId="7AD7CD0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</w:tcPr>
          <w:p w14:paraId="43E0C973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219D2735" w14:textId="4BE34FCC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</w:p>
        </w:tc>
      </w:tr>
      <w:tr w:rsidR="0063514B" w14:paraId="1B7F1BA0" w14:textId="77777777">
        <w:tc>
          <w:tcPr>
            <w:tcW w:w="987" w:type="dxa"/>
          </w:tcPr>
          <w:p w14:paraId="06EC969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1.23.1</w:t>
            </w:r>
          </w:p>
        </w:tc>
        <w:tc>
          <w:tcPr>
            <w:tcW w:w="6095" w:type="dxa"/>
          </w:tcPr>
          <w:p w14:paraId="3D58D2C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За 3 года</w:t>
            </w:r>
          </w:p>
        </w:tc>
        <w:tc>
          <w:tcPr>
            <w:tcW w:w="1559" w:type="dxa"/>
          </w:tcPr>
          <w:p w14:paraId="1399F1A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13D98990" w14:textId="50409607" w:rsidR="0063514B" w:rsidRDefault="00872A59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14B" w14:paraId="08095BC5" w14:textId="77777777">
        <w:tc>
          <w:tcPr>
            <w:tcW w:w="987" w:type="dxa"/>
          </w:tcPr>
          <w:p w14:paraId="7653997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6095" w:type="dxa"/>
          </w:tcPr>
          <w:p w14:paraId="00329FD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За отчетный период</w:t>
            </w:r>
          </w:p>
        </w:tc>
        <w:tc>
          <w:tcPr>
            <w:tcW w:w="1559" w:type="dxa"/>
          </w:tcPr>
          <w:p w14:paraId="312A53C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3FDC788C" w14:textId="1AA31692" w:rsidR="0063514B" w:rsidRDefault="00872A59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14B" w14:paraId="244BF9F1" w14:textId="77777777">
        <w:tc>
          <w:tcPr>
            <w:tcW w:w="987" w:type="dxa"/>
          </w:tcPr>
          <w:p w14:paraId="6A123DE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6095" w:type="dxa"/>
          </w:tcPr>
          <w:p w14:paraId="58DE912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Наличие в </w:t>
            </w:r>
            <w:r>
              <w:t>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</w:tcPr>
          <w:p w14:paraId="6D72654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58A3F07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470878C6" w14:textId="77777777">
        <w:tc>
          <w:tcPr>
            <w:tcW w:w="987" w:type="dxa"/>
          </w:tcPr>
          <w:p w14:paraId="11C052B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1A31165D" w14:textId="415F8DE2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Инфраструктура</w:t>
            </w:r>
            <w:r w:rsidR="00F05B74">
              <w:t>:</w:t>
            </w:r>
          </w:p>
        </w:tc>
        <w:tc>
          <w:tcPr>
            <w:tcW w:w="1559" w:type="dxa"/>
          </w:tcPr>
          <w:p w14:paraId="68339AE4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14:paraId="1ECA0402" w14:textId="77777777" w:rsidR="0063514B" w:rsidRDefault="0063514B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</w:p>
        </w:tc>
      </w:tr>
      <w:tr w:rsidR="0063514B" w14:paraId="453BAA70" w14:textId="77777777">
        <w:tc>
          <w:tcPr>
            <w:tcW w:w="987" w:type="dxa"/>
          </w:tcPr>
          <w:p w14:paraId="2B0E18A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14:paraId="56D5690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Количество компьютеров в расчете на одного </w:t>
            </w:r>
            <w:r>
              <w:t>учащегося</w:t>
            </w:r>
          </w:p>
        </w:tc>
        <w:tc>
          <w:tcPr>
            <w:tcW w:w="1559" w:type="dxa"/>
          </w:tcPr>
          <w:p w14:paraId="542B3CF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19CF6AA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0784858B" w14:textId="77777777">
        <w:tc>
          <w:tcPr>
            <w:tcW w:w="987" w:type="dxa"/>
          </w:tcPr>
          <w:p w14:paraId="1D066AB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14:paraId="1A39F5F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</w:tcPr>
          <w:p w14:paraId="3C9E7AC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26D9AB11" w14:textId="7D04B8A0" w:rsidR="0063514B" w:rsidRDefault="00F05B7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514B" w14:paraId="0FB0566E" w14:textId="77777777">
        <w:tc>
          <w:tcPr>
            <w:tcW w:w="987" w:type="dxa"/>
          </w:tcPr>
          <w:p w14:paraId="0203DB3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095" w:type="dxa"/>
          </w:tcPr>
          <w:p w14:paraId="68FDD63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Учебный класс</w:t>
            </w:r>
          </w:p>
        </w:tc>
        <w:tc>
          <w:tcPr>
            <w:tcW w:w="1559" w:type="dxa"/>
          </w:tcPr>
          <w:p w14:paraId="6D11261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45EF7D8D" w14:textId="09D2F4C4" w:rsidR="0063514B" w:rsidRDefault="00F05B7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514B" w14:paraId="759A109A" w14:textId="77777777">
        <w:tc>
          <w:tcPr>
            <w:tcW w:w="987" w:type="dxa"/>
          </w:tcPr>
          <w:p w14:paraId="7AF0630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095" w:type="dxa"/>
          </w:tcPr>
          <w:p w14:paraId="7313A55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Лаборатория</w:t>
            </w:r>
          </w:p>
        </w:tc>
        <w:tc>
          <w:tcPr>
            <w:tcW w:w="1559" w:type="dxa"/>
          </w:tcPr>
          <w:p w14:paraId="53BAAB1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3B42328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F66FB8F" w14:textId="77777777">
        <w:tc>
          <w:tcPr>
            <w:tcW w:w="987" w:type="dxa"/>
          </w:tcPr>
          <w:p w14:paraId="327BEBC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6095" w:type="dxa"/>
          </w:tcPr>
          <w:p w14:paraId="57118A5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Мастерская</w:t>
            </w:r>
          </w:p>
        </w:tc>
        <w:tc>
          <w:tcPr>
            <w:tcW w:w="1559" w:type="dxa"/>
          </w:tcPr>
          <w:p w14:paraId="56F5CD6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2ED6BEE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2971F9BA" w14:textId="77777777">
        <w:tc>
          <w:tcPr>
            <w:tcW w:w="987" w:type="dxa"/>
          </w:tcPr>
          <w:p w14:paraId="2CCD940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2.2.4</w:t>
            </w:r>
          </w:p>
        </w:tc>
        <w:tc>
          <w:tcPr>
            <w:tcW w:w="6095" w:type="dxa"/>
          </w:tcPr>
          <w:p w14:paraId="65B402B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Танцевальный класс</w:t>
            </w:r>
          </w:p>
        </w:tc>
        <w:tc>
          <w:tcPr>
            <w:tcW w:w="1559" w:type="dxa"/>
          </w:tcPr>
          <w:p w14:paraId="45D824B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1004F68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2608C63" w14:textId="77777777">
        <w:tc>
          <w:tcPr>
            <w:tcW w:w="987" w:type="dxa"/>
          </w:tcPr>
          <w:p w14:paraId="14860AE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6095" w:type="dxa"/>
          </w:tcPr>
          <w:p w14:paraId="755CC11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Спортивный зал</w:t>
            </w:r>
          </w:p>
        </w:tc>
        <w:tc>
          <w:tcPr>
            <w:tcW w:w="1559" w:type="dxa"/>
          </w:tcPr>
          <w:p w14:paraId="0269722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224CAB9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04B92CEE" w14:textId="77777777">
        <w:tc>
          <w:tcPr>
            <w:tcW w:w="987" w:type="dxa"/>
          </w:tcPr>
          <w:p w14:paraId="7CF6A77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6095" w:type="dxa"/>
          </w:tcPr>
          <w:p w14:paraId="1D82DFC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Бассейн</w:t>
            </w:r>
          </w:p>
        </w:tc>
        <w:tc>
          <w:tcPr>
            <w:tcW w:w="1559" w:type="dxa"/>
          </w:tcPr>
          <w:p w14:paraId="40D0095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0803615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4AC4105A" w14:textId="77777777">
        <w:tc>
          <w:tcPr>
            <w:tcW w:w="987" w:type="dxa"/>
          </w:tcPr>
          <w:p w14:paraId="4EFD6B6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14:paraId="6B0DDFB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</w:tcPr>
          <w:p w14:paraId="0E4CBAD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30A87CAF" w14:textId="081FE940" w:rsidR="0063514B" w:rsidRDefault="005818EF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07C059F2" w14:textId="77777777">
        <w:tc>
          <w:tcPr>
            <w:tcW w:w="987" w:type="dxa"/>
          </w:tcPr>
          <w:p w14:paraId="5EB4312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6095" w:type="dxa"/>
          </w:tcPr>
          <w:p w14:paraId="41CF551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Актовый зал</w:t>
            </w:r>
          </w:p>
        </w:tc>
        <w:tc>
          <w:tcPr>
            <w:tcW w:w="1559" w:type="dxa"/>
          </w:tcPr>
          <w:p w14:paraId="49FFAFE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710C8111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5D25C099" w14:textId="77777777">
        <w:tc>
          <w:tcPr>
            <w:tcW w:w="987" w:type="dxa"/>
          </w:tcPr>
          <w:p w14:paraId="79475A9F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6095" w:type="dxa"/>
          </w:tcPr>
          <w:p w14:paraId="416C916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Концертный зал</w:t>
            </w:r>
          </w:p>
        </w:tc>
        <w:tc>
          <w:tcPr>
            <w:tcW w:w="1559" w:type="dxa"/>
          </w:tcPr>
          <w:p w14:paraId="7D13F29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014F601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392038AB" w14:textId="77777777">
        <w:tc>
          <w:tcPr>
            <w:tcW w:w="987" w:type="dxa"/>
          </w:tcPr>
          <w:p w14:paraId="0C5A858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6095" w:type="dxa"/>
          </w:tcPr>
          <w:p w14:paraId="07C23A9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Игровое помещение</w:t>
            </w:r>
          </w:p>
        </w:tc>
        <w:tc>
          <w:tcPr>
            <w:tcW w:w="1559" w:type="dxa"/>
          </w:tcPr>
          <w:p w14:paraId="414F119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6" w:type="dxa"/>
          </w:tcPr>
          <w:p w14:paraId="1163B4E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4B" w14:paraId="746CF397" w14:textId="77777777">
        <w:tc>
          <w:tcPr>
            <w:tcW w:w="987" w:type="dxa"/>
          </w:tcPr>
          <w:p w14:paraId="242AD2C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095" w:type="dxa"/>
          </w:tcPr>
          <w:p w14:paraId="19E53A9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559" w:type="dxa"/>
          </w:tcPr>
          <w:p w14:paraId="0A0691D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3914F7A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1581033A" w14:textId="77777777">
        <w:tc>
          <w:tcPr>
            <w:tcW w:w="987" w:type="dxa"/>
          </w:tcPr>
          <w:p w14:paraId="12C9DDB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095" w:type="dxa"/>
          </w:tcPr>
          <w:p w14:paraId="654BAB0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14:paraId="22ED9E9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10EAA9C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5B4343B1" w14:textId="77777777">
        <w:tc>
          <w:tcPr>
            <w:tcW w:w="987" w:type="dxa"/>
          </w:tcPr>
          <w:p w14:paraId="1165952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14:paraId="01188F4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14:paraId="263E606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42052AAF" w14:textId="0526E246" w:rsidR="0063514B" w:rsidRDefault="00F05B7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664F7C73" w14:textId="77777777">
        <w:tc>
          <w:tcPr>
            <w:tcW w:w="987" w:type="dxa"/>
          </w:tcPr>
          <w:p w14:paraId="3E88C3C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6095" w:type="dxa"/>
          </w:tcPr>
          <w:p w14:paraId="1FCC7BE5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С обеспечением </w:t>
            </w:r>
            <w:r>
              <w:t>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</w:tcPr>
          <w:p w14:paraId="02B9D3A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2DF9E192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402563E1" w14:textId="77777777">
        <w:tc>
          <w:tcPr>
            <w:tcW w:w="987" w:type="dxa"/>
          </w:tcPr>
          <w:p w14:paraId="1266338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</w:p>
        </w:tc>
        <w:tc>
          <w:tcPr>
            <w:tcW w:w="6095" w:type="dxa"/>
          </w:tcPr>
          <w:p w14:paraId="75D37D2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С медиатекой</w:t>
            </w:r>
          </w:p>
        </w:tc>
        <w:tc>
          <w:tcPr>
            <w:tcW w:w="1559" w:type="dxa"/>
          </w:tcPr>
          <w:p w14:paraId="4D7573C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2DE83426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1E707473" w14:textId="77777777">
        <w:tc>
          <w:tcPr>
            <w:tcW w:w="987" w:type="dxa"/>
          </w:tcPr>
          <w:p w14:paraId="757592EA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2.6.3</w:t>
            </w:r>
          </w:p>
        </w:tc>
        <w:tc>
          <w:tcPr>
            <w:tcW w:w="6095" w:type="dxa"/>
          </w:tcPr>
          <w:p w14:paraId="3A92159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14:paraId="115321FE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3D4BC27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67721E8C" w14:textId="77777777">
        <w:tc>
          <w:tcPr>
            <w:tcW w:w="987" w:type="dxa"/>
          </w:tcPr>
          <w:p w14:paraId="5B30271C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2.6.4</w:t>
            </w:r>
          </w:p>
        </w:tc>
        <w:tc>
          <w:tcPr>
            <w:tcW w:w="6095" w:type="dxa"/>
          </w:tcPr>
          <w:p w14:paraId="61593403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С выходом в Интернет с </w:t>
            </w:r>
            <w:r>
              <w:t>компьютеров, расположенных в помещении библиотеки</w:t>
            </w:r>
          </w:p>
        </w:tc>
        <w:tc>
          <w:tcPr>
            <w:tcW w:w="1559" w:type="dxa"/>
          </w:tcPr>
          <w:p w14:paraId="362D44F0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01BA699B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109C2BBA" w14:textId="77777777">
        <w:tc>
          <w:tcPr>
            <w:tcW w:w="987" w:type="dxa"/>
          </w:tcPr>
          <w:p w14:paraId="200AC664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2.6.5</w:t>
            </w:r>
          </w:p>
        </w:tc>
        <w:tc>
          <w:tcPr>
            <w:tcW w:w="6095" w:type="dxa"/>
          </w:tcPr>
          <w:p w14:paraId="5869B98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14:paraId="6AFF49A8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да/нет</w:t>
            </w:r>
          </w:p>
        </w:tc>
        <w:tc>
          <w:tcPr>
            <w:tcW w:w="1446" w:type="dxa"/>
          </w:tcPr>
          <w:p w14:paraId="5EB9952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514B" w14:paraId="72E53714" w14:textId="77777777">
        <w:tc>
          <w:tcPr>
            <w:tcW w:w="987" w:type="dxa"/>
          </w:tcPr>
          <w:p w14:paraId="52462C4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095" w:type="dxa"/>
          </w:tcPr>
          <w:p w14:paraId="691D71FD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rPr>
                <w:sz w:val="28"/>
                <w:szCs w:val="28"/>
              </w:rPr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>
              <w:t>Интернетом (не менее 2 Мб/с), в общей численности учащихся</w:t>
            </w:r>
          </w:p>
        </w:tc>
        <w:tc>
          <w:tcPr>
            <w:tcW w:w="1559" w:type="dxa"/>
          </w:tcPr>
          <w:p w14:paraId="29AADAB7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t>человек/%</w:t>
            </w:r>
          </w:p>
        </w:tc>
        <w:tc>
          <w:tcPr>
            <w:tcW w:w="1446" w:type="dxa"/>
          </w:tcPr>
          <w:p w14:paraId="1A957639" w14:textId="77777777" w:rsidR="0063514B" w:rsidRDefault="00F24544">
            <w:pPr>
              <w:pStyle w:val="ac"/>
              <w:tabs>
                <w:tab w:val="left" w:pos="2153"/>
                <w:tab w:val="left" w:pos="2490"/>
              </w:tabs>
              <w:spacing w:before="1" w:line="276" w:lineRule="auto"/>
              <w:ind w:left="0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E7EFA51" w14:textId="77777777" w:rsidR="0063514B" w:rsidRDefault="0063514B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</w:p>
    <w:p w14:paraId="1AF1FE1F" w14:textId="77777777" w:rsidR="009C5FC4" w:rsidRDefault="009C5FC4">
      <w:pPr>
        <w:pStyle w:val="ac"/>
        <w:tabs>
          <w:tab w:val="left" w:pos="2153"/>
          <w:tab w:val="left" w:pos="2490"/>
        </w:tabs>
        <w:spacing w:before="1" w:line="276" w:lineRule="auto"/>
        <w:ind w:left="993" w:right="99" w:firstLine="0"/>
        <w:rPr>
          <w:sz w:val="28"/>
          <w:szCs w:val="28"/>
        </w:rPr>
      </w:pPr>
    </w:p>
    <w:p w14:paraId="4855DF99" w14:textId="24DD4DD7" w:rsidR="0063514B" w:rsidRDefault="00F24544">
      <w:pPr>
        <w:pStyle w:val="ac"/>
        <w:tabs>
          <w:tab w:val="left" w:pos="2153"/>
          <w:tab w:val="left" w:pos="8010"/>
        </w:tabs>
        <w:spacing w:before="1" w:line="276" w:lineRule="auto"/>
        <w:ind w:left="993" w:right="99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3514B">
      <w:pgSz w:w="11910" w:h="16840"/>
      <w:pgMar w:top="1040" w:right="740" w:bottom="1080" w:left="80" w:header="0" w:footer="8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2B15D" w14:textId="77777777" w:rsidR="005B2596" w:rsidRDefault="005B2596">
      <w:r>
        <w:separator/>
      </w:r>
    </w:p>
  </w:endnote>
  <w:endnote w:type="continuationSeparator" w:id="0">
    <w:p w14:paraId="70245076" w14:textId="77777777" w:rsidR="005B2596" w:rsidRDefault="005B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A9341" w14:textId="77777777" w:rsidR="0063514B" w:rsidRDefault="0063514B">
    <w:pPr>
      <w:pStyle w:val="a6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CEF76" w14:textId="77777777" w:rsidR="005B2596" w:rsidRDefault="005B2596">
      <w:r>
        <w:separator/>
      </w:r>
    </w:p>
  </w:footnote>
  <w:footnote w:type="continuationSeparator" w:id="0">
    <w:p w14:paraId="1924E893" w14:textId="77777777" w:rsidR="005B2596" w:rsidRDefault="005B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6324606"/>
    </w:sdtPr>
    <w:sdtEndPr/>
    <w:sdtContent>
      <w:p w14:paraId="09ACA512" w14:textId="77777777" w:rsidR="0063514B" w:rsidRDefault="0063514B">
        <w:pPr>
          <w:pStyle w:val="a4"/>
          <w:jc w:val="center"/>
        </w:pPr>
      </w:p>
      <w:p w14:paraId="3F45536B" w14:textId="77777777" w:rsidR="0063514B" w:rsidRDefault="0063514B">
        <w:pPr>
          <w:pStyle w:val="a4"/>
          <w:jc w:val="center"/>
        </w:pPr>
      </w:p>
      <w:p w14:paraId="619E0C55" w14:textId="77777777" w:rsidR="0063514B" w:rsidRDefault="00F24544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BF844" w14:textId="77777777" w:rsidR="0063514B" w:rsidRDefault="006351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3379E"/>
    <w:multiLevelType w:val="multilevel"/>
    <w:tmpl w:val="1FC337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B99"/>
    <w:multiLevelType w:val="multilevel"/>
    <w:tmpl w:val="27EE0B99"/>
    <w:lvl w:ilvl="0">
      <w:start w:val="1"/>
      <w:numFmt w:val="decimal"/>
      <w:lvlText w:val="%1"/>
      <w:lvlJc w:val="left"/>
      <w:pPr>
        <w:ind w:left="1053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2EAE7FFC"/>
    <w:multiLevelType w:val="hybridMultilevel"/>
    <w:tmpl w:val="EC5057BC"/>
    <w:lvl w:ilvl="0" w:tplc="22104C7E">
      <w:start w:val="403"/>
      <w:numFmt w:val="decimal"/>
      <w:lvlText w:val="%1."/>
      <w:lvlJc w:val="left"/>
      <w:pPr>
        <w:ind w:left="87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36D25217"/>
    <w:multiLevelType w:val="multilevel"/>
    <w:tmpl w:val="36D25217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4" w15:restartNumberingAfterBreak="0">
    <w:nsid w:val="4812263A"/>
    <w:multiLevelType w:val="hybridMultilevel"/>
    <w:tmpl w:val="CC8495DA"/>
    <w:lvl w:ilvl="0" w:tplc="DFA426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8C86327"/>
    <w:multiLevelType w:val="multilevel"/>
    <w:tmpl w:val="15BAC3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6" w15:restartNumberingAfterBreak="0">
    <w:nsid w:val="4EDE5CC4"/>
    <w:multiLevelType w:val="multilevel"/>
    <w:tmpl w:val="4EDE5CC4"/>
    <w:lvl w:ilvl="0">
      <w:numFmt w:val="bullet"/>
      <w:lvlText w:val="-"/>
      <w:lvlJc w:val="left"/>
      <w:pPr>
        <w:ind w:left="105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62" w:hanging="1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4" w:hanging="1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131"/>
      </w:pPr>
      <w:rPr>
        <w:rFonts w:hint="default"/>
        <w:lang w:val="ru-RU" w:eastAsia="en-US" w:bidi="ar-SA"/>
      </w:rPr>
    </w:lvl>
  </w:abstractNum>
  <w:abstractNum w:abstractNumId="7" w15:restartNumberingAfterBreak="0">
    <w:nsid w:val="53547F4B"/>
    <w:multiLevelType w:val="multilevel"/>
    <w:tmpl w:val="53547F4B"/>
    <w:lvl w:ilvl="0">
      <w:start w:val="1"/>
      <w:numFmt w:val="bullet"/>
      <w:lvlText w:val=""/>
      <w:lvlJc w:val="left"/>
      <w:pPr>
        <w:tabs>
          <w:tab w:val="left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1F960B7"/>
    <w:multiLevelType w:val="multilevel"/>
    <w:tmpl w:val="61F960B7"/>
    <w:lvl w:ilvl="0">
      <w:start w:val="1"/>
      <w:numFmt w:val="bullet"/>
      <w:lvlText w:val=""/>
      <w:lvlJc w:val="left"/>
      <w:pPr>
        <w:tabs>
          <w:tab w:val="left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34C1"/>
    <w:multiLevelType w:val="multilevel"/>
    <w:tmpl w:val="6E7E34C1"/>
    <w:lvl w:ilvl="0">
      <w:numFmt w:val="bullet"/>
      <w:lvlText w:val=""/>
      <w:lvlJc w:val="left"/>
      <w:pPr>
        <w:ind w:left="105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4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33469D8"/>
    <w:multiLevelType w:val="multilevel"/>
    <w:tmpl w:val="B39E46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11" w15:restartNumberingAfterBreak="0">
    <w:nsid w:val="78326E0F"/>
    <w:multiLevelType w:val="hybridMultilevel"/>
    <w:tmpl w:val="E7429158"/>
    <w:lvl w:ilvl="0" w:tplc="A600CD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77134913">
    <w:abstractNumId w:val="1"/>
  </w:num>
  <w:num w:numId="2" w16cid:durableId="1817453646">
    <w:abstractNumId w:val="7"/>
  </w:num>
  <w:num w:numId="3" w16cid:durableId="139927674">
    <w:abstractNumId w:val="8"/>
  </w:num>
  <w:num w:numId="4" w16cid:durableId="1342581560">
    <w:abstractNumId w:val="0"/>
  </w:num>
  <w:num w:numId="5" w16cid:durableId="667288479">
    <w:abstractNumId w:val="3"/>
  </w:num>
  <w:num w:numId="6" w16cid:durableId="1578247495">
    <w:abstractNumId w:val="6"/>
  </w:num>
  <w:num w:numId="7" w16cid:durableId="701631567">
    <w:abstractNumId w:val="4"/>
  </w:num>
  <w:num w:numId="8" w16cid:durableId="2057243557">
    <w:abstractNumId w:val="5"/>
  </w:num>
  <w:num w:numId="9" w16cid:durableId="2112385078">
    <w:abstractNumId w:val="9"/>
  </w:num>
  <w:num w:numId="10" w16cid:durableId="1192720255">
    <w:abstractNumId w:val="2"/>
  </w:num>
  <w:num w:numId="11" w16cid:durableId="111635660">
    <w:abstractNumId w:val="10"/>
  </w:num>
  <w:num w:numId="12" w16cid:durableId="6157144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15"/>
    <w:rsid w:val="000063EA"/>
    <w:rsid w:val="00023C39"/>
    <w:rsid w:val="000402C9"/>
    <w:rsid w:val="00044729"/>
    <w:rsid w:val="00044F9A"/>
    <w:rsid w:val="000451EB"/>
    <w:rsid w:val="00047A67"/>
    <w:rsid w:val="000559ED"/>
    <w:rsid w:val="00055F7A"/>
    <w:rsid w:val="00070ADF"/>
    <w:rsid w:val="00082F80"/>
    <w:rsid w:val="000A569C"/>
    <w:rsid w:val="000B0194"/>
    <w:rsid w:val="000B4670"/>
    <w:rsid w:val="000B4EE4"/>
    <w:rsid w:val="000B6BED"/>
    <w:rsid w:val="000C42A7"/>
    <w:rsid w:val="000D55D8"/>
    <w:rsid w:val="000E20F6"/>
    <w:rsid w:val="000E3FAE"/>
    <w:rsid w:val="000E51AA"/>
    <w:rsid w:val="000F660D"/>
    <w:rsid w:val="00110D6C"/>
    <w:rsid w:val="00112FA9"/>
    <w:rsid w:val="001176CE"/>
    <w:rsid w:val="001244CD"/>
    <w:rsid w:val="00130814"/>
    <w:rsid w:val="0014061F"/>
    <w:rsid w:val="00145BF9"/>
    <w:rsid w:val="00153EF7"/>
    <w:rsid w:val="00156A6F"/>
    <w:rsid w:val="00157929"/>
    <w:rsid w:val="001760D1"/>
    <w:rsid w:val="00187C05"/>
    <w:rsid w:val="00196068"/>
    <w:rsid w:val="001B1490"/>
    <w:rsid w:val="001C21A9"/>
    <w:rsid w:val="001D3B5C"/>
    <w:rsid w:val="001D3C07"/>
    <w:rsid w:val="001D54B5"/>
    <w:rsid w:val="001F128F"/>
    <w:rsid w:val="002056DC"/>
    <w:rsid w:val="002134E2"/>
    <w:rsid w:val="00216B52"/>
    <w:rsid w:val="002279DF"/>
    <w:rsid w:val="0023271F"/>
    <w:rsid w:val="002577AC"/>
    <w:rsid w:val="00272C0B"/>
    <w:rsid w:val="00273464"/>
    <w:rsid w:val="002849B1"/>
    <w:rsid w:val="00292BC4"/>
    <w:rsid w:val="00293C53"/>
    <w:rsid w:val="00294675"/>
    <w:rsid w:val="002964CD"/>
    <w:rsid w:val="002A060D"/>
    <w:rsid w:val="002A35BF"/>
    <w:rsid w:val="002B1F20"/>
    <w:rsid w:val="002B61EC"/>
    <w:rsid w:val="002C722B"/>
    <w:rsid w:val="002E7BE5"/>
    <w:rsid w:val="003013CC"/>
    <w:rsid w:val="003049A9"/>
    <w:rsid w:val="0031085E"/>
    <w:rsid w:val="00313DE7"/>
    <w:rsid w:val="00334F94"/>
    <w:rsid w:val="00353331"/>
    <w:rsid w:val="00354DAA"/>
    <w:rsid w:val="00391669"/>
    <w:rsid w:val="003A35CB"/>
    <w:rsid w:val="003B6DE2"/>
    <w:rsid w:val="003C0FF4"/>
    <w:rsid w:val="004038E8"/>
    <w:rsid w:val="0040513A"/>
    <w:rsid w:val="00421946"/>
    <w:rsid w:val="00435D42"/>
    <w:rsid w:val="0046191A"/>
    <w:rsid w:val="004A69CF"/>
    <w:rsid w:val="004B446C"/>
    <w:rsid w:val="004B7E78"/>
    <w:rsid w:val="004C6E48"/>
    <w:rsid w:val="004D4C72"/>
    <w:rsid w:val="004D5B23"/>
    <w:rsid w:val="004E04D6"/>
    <w:rsid w:val="004E7131"/>
    <w:rsid w:val="005065E2"/>
    <w:rsid w:val="00507689"/>
    <w:rsid w:val="00507737"/>
    <w:rsid w:val="005221AD"/>
    <w:rsid w:val="0054390C"/>
    <w:rsid w:val="005550B3"/>
    <w:rsid w:val="00562322"/>
    <w:rsid w:val="00571508"/>
    <w:rsid w:val="005818EF"/>
    <w:rsid w:val="0058319E"/>
    <w:rsid w:val="005916A8"/>
    <w:rsid w:val="005A2FCF"/>
    <w:rsid w:val="005A7592"/>
    <w:rsid w:val="005B2596"/>
    <w:rsid w:val="005B693E"/>
    <w:rsid w:val="005B7C0B"/>
    <w:rsid w:val="005C223C"/>
    <w:rsid w:val="005C4FD6"/>
    <w:rsid w:val="005C7A8F"/>
    <w:rsid w:val="005E7FE7"/>
    <w:rsid w:val="006068D8"/>
    <w:rsid w:val="006219A8"/>
    <w:rsid w:val="0063514B"/>
    <w:rsid w:val="006636F2"/>
    <w:rsid w:val="006659DF"/>
    <w:rsid w:val="00676677"/>
    <w:rsid w:val="00677132"/>
    <w:rsid w:val="00677134"/>
    <w:rsid w:val="00684238"/>
    <w:rsid w:val="006A3AD8"/>
    <w:rsid w:val="006A77D1"/>
    <w:rsid w:val="006D0BCE"/>
    <w:rsid w:val="006E4E15"/>
    <w:rsid w:val="006F1608"/>
    <w:rsid w:val="006F3261"/>
    <w:rsid w:val="00700180"/>
    <w:rsid w:val="00707802"/>
    <w:rsid w:val="007122E8"/>
    <w:rsid w:val="00733618"/>
    <w:rsid w:val="00763A30"/>
    <w:rsid w:val="00765CB1"/>
    <w:rsid w:val="007666BA"/>
    <w:rsid w:val="007830FC"/>
    <w:rsid w:val="007911DF"/>
    <w:rsid w:val="0079652E"/>
    <w:rsid w:val="00797648"/>
    <w:rsid w:val="007A12CD"/>
    <w:rsid w:val="007A1770"/>
    <w:rsid w:val="007B234D"/>
    <w:rsid w:val="007B2702"/>
    <w:rsid w:val="007B4045"/>
    <w:rsid w:val="007C2684"/>
    <w:rsid w:val="007C3E9C"/>
    <w:rsid w:val="007C6178"/>
    <w:rsid w:val="007E4E0E"/>
    <w:rsid w:val="007E73CD"/>
    <w:rsid w:val="007F019E"/>
    <w:rsid w:val="00806C2A"/>
    <w:rsid w:val="008224A3"/>
    <w:rsid w:val="008228E8"/>
    <w:rsid w:val="00824754"/>
    <w:rsid w:val="0083387B"/>
    <w:rsid w:val="00833BFD"/>
    <w:rsid w:val="00847566"/>
    <w:rsid w:val="008510C6"/>
    <w:rsid w:val="00853E4F"/>
    <w:rsid w:val="00857D56"/>
    <w:rsid w:val="00872A59"/>
    <w:rsid w:val="00880A9D"/>
    <w:rsid w:val="008838A7"/>
    <w:rsid w:val="00894BBB"/>
    <w:rsid w:val="008A19B9"/>
    <w:rsid w:val="008B328D"/>
    <w:rsid w:val="008C20C5"/>
    <w:rsid w:val="008C2263"/>
    <w:rsid w:val="008D0660"/>
    <w:rsid w:val="0090571D"/>
    <w:rsid w:val="00927250"/>
    <w:rsid w:val="00936493"/>
    <w:rsid w:val="00940E50"/>
    <w:rsid w:val="009450AB"/>
    <w:rsid w:val="009454B6"/>
    <w:rsid w:val="00947CDB"/>
    <w:rsid w:val="00962C03"/>
    <w:rsid w:val="00963C8C"/>
    <w:rsid w:val="009651BA"/>
    <w:rsid w:val="009677DA"/>
    <w:rsid w:val="00972878"/>
    <w:rsid w:val="009875B2"/>
    <w:rsid w:val="00992154"/>
    <w:rsid w:val="009A0ED6"/>
    <w:rsid w:val="009A53F3"/>
    <w:rsid w:val="009B5D5E"/>
    <w:rsid w:val="009C1871"/>
    <w:rsid w:val="009C27AC"/>
    <w:rsid w:val="009C3080"/>
    <w:rsid w:val="009C429F"/>
    <w:rsid w:val="009C5FC4"/>
    <w:rsid w:val="009D7D3B"/>
    <w:rsid w:val="009F76CE"/>
    <w:rsid w:val="00A001D9"/>
    <w:rsid w:val="00A03958"/>
    <w:rsid w:val="00A27451"/>
    <w:rsid w:val="00A30B04"/>
    <w:rsid w:val="00A41C87"/>
    <w:rsid w:val="00A67E01"/>
    <w:rsid w:val="00A822C4"/>
    <w:rsid w:val="00A94F8C"/>
    <w:rsid w:val="00AA1E1D"/>
    <w:rsid w:val="00AA7B2C"/>
    <w:rsid w:val="00AB0518"/>
    <w:rsid w:val="00AB58AF"/>
    <w:rsid w:val="00AC0580"/>
    <w:rsid w:val="00AC19B1"/>
    <w:rsid w:val="00AE1297"/>
    <w:rsid w:val="00AE7A32"/>
    <w:rsid w:val="00AF7537"/>
    <w:rsid w:val="00B0194C"/>
    <w:rsid w:val="00B12E28"/>
    <w:rsid w:val="00B223C0"/>
    <w:rsid w:val="00B30B46"/>
    <w:rsid w:val="00B33535"/>
    <w:rsid w:val="00B60135"/>
    <w:rsid w:val="00B76599"/>
    <w:rsid w:val="00BB647B"/>
    <w:rsid w:val="00BB68FC"/>
    <w:rsid w:val="00BC5DF5"/>
    <w:rsid w:val="00BE28A1"/>
    <w:rsid w:val="00C011A4"/>
    <w:rsid w:val="00C038A2"/>
    <w:rsid w:val="00C10B57"/>
    <w:rsid w:val="00C158A6"/>
    <w:rsid w:val="00C2021D"/>
    <w:rsid w:val="00C2419F"/>
    <w:rsid w:val="00CE08F3"/>
    <w:rsid w:val="00CF5886"/>
    <w:rsid w:val="00D076A4"/>
    <w:rsid w:val="00D22514"/>
    <w:rsid w:val="00D23A08"/>
    <w:rsid w:val="00D565FB"/>
    <w:rsid w:val="00DA13DB"/>
    <w:rsid w:val="00DB0348"/>
    <w:rsid w:val="00DB6DA3"/>
    <w:rsid w:val="00DE321A"/>
    <w:rsid w:val="00DE40F1"/>
    <w:rsid w:val="00E048AD"/>
    <w:rsid w:val="00E1381D"/>
    <w:rsid w:val="00E30C57"/>
    <w:rsid w:val="00E36F59"/>
    <w:rsid w:val="00E55686"/>
    <w:rsid w:val="00E67B61"/>
    <w:rsid w:val="00E77AAF"/>
    <w:rsid w:val="00E80D99"/>
    <w:rsid w:val="00E849A9"/>
    <w:rsid w:val="00E87851"/>
    <w:rsid w:val="00E918C5"/>
    <w:rsid w:val="00E94889"/>
    <w:rsid w:val="00E967D0"/>
    <w:rsid w:val="00EC290F"/>
    <w:rsid w:val="00EC631E"/>
    <w:rsid w:val="00ED44AA"/>
    <w:rsid w:val="00EE1403"/>
    <w:rsid w:val="00EE4744"/>
    <w:rsid w:val="00EF7567"/>
    <w:rsid w:val="00EF7F3B"/>
    <w:rsid w:val="00F05B74"/>
    <w:rsid w:val="00F07723"/>
    <w:rsid w:val="00F11E1B"/>
    <w:rsid w:val="00F12EE9"/>
    <w:rsid w:val="00F15446"/>
    <w:rsid w:val="00F15E58"/>
    <w:rsid w:val="00F16A74"/>
    <w:rsid w:val="00F20515"/>
    <w:rsid w:val="00F23D10"/>
    <w:rsid w:val="00F24544"/>
    <w:rsid w:val="00F245B2"/>
    <w:rsid w:val="00F43288"/>
    <w:rsid w:val="00F45BC3"/>
    <w:rsid w:val="00F460D4"/>
    <w:rsid w:val="00F540F0"/>
    <w:rsid w:val="00F6036F"/>
    <w:rsid w:val="00F65C92"/>
    <w:rsid w:val="00F811C9"/>
    <w:rsid w:val="00FA0C01"/>
    <w:rsid w:val="00FA4171"/>
    <w:rsid w:val="00FB555D"/>
    <w:rsid w:val="00FC0270"/>
    <w:rsid w:val="00FC5C07"/>
    <w:rsid w:val="00FC6BC2"/>
    <w:rsid w:val="00FD375B"/>
    <w:rsid w:val="00FE2A34"/>
    <w:rsid w:val="00FE6D04"/>
    <w:rsid w:val="00FF23DF"/>
    <w:rsid w:val="00FF7EA7"/>
    <w:rsid w:val="03712C65"/>
    <w:rsid w:val="1C6E020A"/>
    <w:rsid w:val="229105EF"/>
    <w:rsid w:val="289631D4"/>
    <w:rsid w:val="4C000BB7"/>
    <w:rsid w:val="505851B0"/>
    <w:rsid w:val="627B1BFE"/>
    <w:rsid w:val="7110438A"/>
    <w:rsid w:val="754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A784"/>
  <w15:docId w15:val="{CE1FCAEF-8E3B-426E-A411-3D2B248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hanging="13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next w:val="a"/>
    <w:uiPriority w:val="1"/>
    <w:qFormat/>
    <w:pPr>
      <w:ind w:left="1403" w:hanging="22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iPriority w:val="1"/>
    <w:qFormat/>
    <w:pPr>
      <w:ind w:left="1053" w:firstLine="710"/>
      <w:jc w:val="both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semiHidden/>
    <w:unhideWhenUsed/>
    <w:qFormat/>
    <w:rPr>
      <w:sz w:val="24"/>
      <w:szCs w:val="24"/>
    </w:rPr>
  </w:style>
  <w:style w:type="table" w:styleId="ab">
    <w:name w:val="Table Grid"/>
    <w:basedOn w:val="a1"/>
    <w:uiPriority w:val="59"/>
    <w:qFormat/>
    <w:rPr>
      <w:rFonts w:eastAsia="Times New Roman"/>
    </w:rPr>
    <w:tblPr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5"/>
    </w:pPr>
  </w:style>
  <w:style w:type="character" w:customStyle="1" w:styleId="a5">
    <w:name w:val="Верхний колонтитул Знак"/>
    <w:basedOn w:val="a0"/>
    <w:link w:val="a4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qFormat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qFormat/>
    <w:rPr>
      <w:rFonts w:eastAsia="Times New Roman"/>
    </w:rPr>
  </w:style>
  <w:style w:type="character" w:customStyle="1" w:styleId="ad">
    <w:name w:val="Символ сноски"/>
    <w:qFormat/>
    <w:rsid w:val="00B60135"/>
    <w:rPr>
      <w:vertAlign w:val="superscript"/>
    </w:rPr>
  </w:style>
  <w:style w:type="character" w:customStyle="1" w:styleId="3">
    <w:name w:val="Знак сноски3"/>
    <w:rsid w:val="00B60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3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hLaGuBEyWP+mVjCd2bbEi6AXn7ou0W86I9fC25LPzaE=</DigestValue>
    </Reference>
    <Reference Type="http://www.w3.org/2000/09/xmldsig#Object" URI="#idOfficeObject">
      <DigestMethod Algorithm="urn:ietf:params:xml:ns:cpxmlsec:algorithms:gostr34112012-256"/>
      <DigestValue>IJIvliH2x7ROS445gcC9UZt10Iagu39UmapjuWHp7VY=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kAAAj2BcL22j8vokIt+T/uC6mCX9J9hV7FwWxdzhft4=</DigestValue>
    </Reference>
  </SignedInfo>
  <SignatureValue>wY+fo7dJeBENEWMxRymBeuxhysU2eK2JeWcE7JS9UCHFIdBQ6kIkxIie9XAUXQOILWtOxHX0YINc
m4O0fVdx1g==</SignatureValue>
  <KeyInfo>
    <X509Data>
      <X509Certificate>MIIJUTCCCP6gAwIBAgIQFqHnGZ3FRSMWPcw9FIgst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wqeKJAAAAAAeeMAoGCCqFAwcBAQMCA0EA183li42uX+OXijrpsGiPyZqvlZKxhjl5J48rFNDmRO9lbNWQYU515HosFbw+jSePl8ZaVi7UVyDpM5gLJrM3p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C8AI9lkkf48b+HgYbcV2QT/klLrvzT5LgcAsua1SUX8=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Y+nZWrSQqnhNBqTCGvVJhFdGybrhX1DovYStIFbaJ2M=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sEmizUJBqqKwGRGG7ucrAQCktsy2cBY8RxOr0UqEvgY=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NbpqyhxeGszGvGBhVb1qRyZi3Ho0Jdi5gYGT5PyAysI=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6CmNGMLdHa19xhOsfahcyEGvRpHNfeJ96AFkqCQlfEU=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ZfzjO9acnV4i3qK/Lu9j+J4vM4aVsbvtFYB7JHw4NDs=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D39Jmqj9ftUP8ObKMfcyQKyYRObrKZxGSvGZJtZknGM=</DigestValue>
      </Reference>
      <Reference URI="/word/media/image1.emf?ContentType=image/x-emf">
        <DigestMethod Algorithm="urn:ietf:params:xml:ns:cpxmlsec:algorithms:gostr34112012-256"/>
        <DigestValue>AgEjL3vDN4SqMJzgECpNkUizAlJEzEmf7o8/t0HPFT0=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Kcbh6r00SUC8mdSvB2i+3/u+9QX5EaXs5UzvkhVI/+Y=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Td89ak0UdTNxx4c5sGWWPCwszLx6+wFlkKo+s3XWjMw=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LkMYL8CKAQuVBIhR/+vdDh0HMC7sQlRHGjrCAG4ZZ28=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ZjcvWIvMQ1nFAyVYWJp7Vw9cBHyUw4q59i9Fb98u1Lw=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2024-04-17T08:46:35Z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2024-04-17T08:46:35Z</xd:SigningTime>
          <xd:SigningCertificate>
            <xd:Cert>
              <xd:CertDigest>
                <DigestMethod Algorithm="urn:ietf:params:xml:ns:cpxmlsec:algorithms:gostr34112012-256"/>
                <DigestValue>xlMZNMiDibbU4LYoFs/KunP5kUiSNxIF9FIEBCR+WNQ=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30083662967642394263494816816502942900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64C4-9169-4FAF-8404-821566BF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24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Башкирова</dc:creator>
  <cp:lastModifiedBy>Татьяна</cp:lastModifiedBy>
  <cp:revision>43</cp:revision>
  <cp:lastPrinted>2024-04-16T12:19:00Z</cp:lastPrinted>
  <dcterms:created xsi:type="dcterms:W3CDTF">2023-03-09T15:14:00Z</dcterms:created>
  <dcterms:modified xsi:type="dcterms:W3CDTF">2024-04-17T08:46:00Z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KSOProductBuildVer">
    <vt:lpwstr>1049-12.2.0.13538</vt:lpwstr>
  </property>
  <property fmtid="{D5CDD505-2E9C-101B-9397-08002B2CF9AE}" pid="6" name="ICV">
    <vt:lpwstr>6DFEB03A830E4828AA255079890FBF75_13</vt:lpwstr>
  </property>
</Properties>
</file>