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261F93" w:rsidRPr="00FA0350" w14:paraId="55F07E04" w14:textId="77777777" w:rsidTr="00B652FD">
        <w:tc>
          <w:tcPr>
            <w:tcW w:w="4503" w:type="dxa"/>
          </w:tcPr>
          <w:p w14:paraId="7B4A6BF2" w14:textId="77777777" w:rsidR="00261F93" w:rsidRPr="00FA0350" w:rsidRDefault="00261F93" w:rsidP="00B652FD">
            <w:pPr>
              <w:jc w:val="right"/>
              <w:rPr>
                <w:rFonts w:eastAsia="Calibri"/>
              </w:rPr>
            </w:pPr>
          </w:p>
        </w:tc>
        <w:tc>
          <w:tcPr>
            <w:tcW w:w="5351" w:type="dxa"/>
          </w:tcPr>
          <w:p w14:paraId="711C14BA" w14:textId="77777777" w:rsidR="00261F93" w:rsidRPr="00FA0350" w:rsidRDefault="00261F93" w:rsidP="00B652FD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Times New Roman" w:eastAsia="Times New Roman" w:hAnsi="Times New Roman"/>
                <w:iCs/>
                <w:color w:val="auto"/>
                <w:szCs w:val="24"/>
                <w:lang w:val="ru-RU" w:eastAsia="en-US"/>
              </w:rPr>
            </w:pPr>
            <w:r w:rsidRPr="00FA0350">
              <w:rPr>
                <w:rFonts w:ascii="Times New Roman" w:eastAsia="Times New Roman" w:hAnsi="Times New Roman"/>
                <w:iCs/>
                <w:color w:val="auto"/>
                <w:szCs w:val="24"/>
                <w:lang w:val="ru-RU" w:eastAsia="en-US"/>
              </w:rPr>
              <w:t xml:space="preserve">Приложение №2 </w:t>
            </w:r>
          </w:p>
          <w:p w14:paraId="5D542079" w14:textId="77777777" w:rsidR="00261F93" w:rsidRPr="003B5962" w:rsidRDefault="00261F93" w:rsidP="00B652FD">
            <w:pPr>
              <w:contextualSpacing/>
              <w:jc w:val="right"/>
              <w:rPr>
                <w:sz w:val="22"/>
                <w:szCs w:val="22"/>
              </w:rPr>
            </w:pPr>
            <w:r w:rsidRPr="003B5962">
              <w:rPr>
                <w:iCs/>
                <w:sz w:val="22"/>
                <w:szCs w:val="22"/>
                <w:lang w:eastAsia="en-US"/>
              </w:rPr>
              <w:t>к Положению о проведении о</w:t>
            </w:r>
            <w:r w:rsidRPr="003B5962">
              <w:rPr>
                <w:sz w:val="22"/>
                <w:szCs w:val="22"/>
              </w:rPr>
              <w:t>бластно</w:t>
            </w:r>
            <w:r>
              <w:rPr>
                <w:sz w:val="22"/>
                <w:szCs w:val="22"/>
              </w:rPr>
              <w:t>го</w:t>
            </w:r>
            <w:r w:rsidRPr="003B5962">
              <w:rPr>
                <w:sz w:val="22"/>
                <w:szCs w:val="22"/>
              </w:rPr>
              <w:t xml:space="preserve"> соревновани</w:t>
            </w:r>
            <w:r>
              <w:rPr>
                <w:sz w:val="22"/>
                <w:szCs w:val="22"/>
              </w:rPr>
              <w:t>я</w:t>
            </w:r>
            <w:r w:rsidRPr="003B5962">
              <w:rPr>
                <w:sz w:val="22"/>
                <w:szCs w:val="22"/>
              </w:rPr>
              <w:t xml:space="preserve"> «Мемориал </w:t>
            </w:r>
            <w:r>
              <w:rPr>
                <w:sz w:val="22"/>
                <w:szCs w:val="22"/>
              </w:rPr>
              <w:t xml:space="preserve">Н.Д. </w:t>
            </w:r>
            <w:proofErr w:type="spellStart"/>
            <w:r>
              <w:rPr>
                <w:sz w:val="22"/>
                <w:szCs w:val="22"/>
              </w:rPr>
              <w:t>Миловского</w:t>
            </w:r>
            <w:proofErr w:type="spellEnd"/>
            <w:r w:rsidRPr="003B5962">
              <w:rPr>
                <w:sz w:val="22"/>
                <w:szCs w:val="22"/>
              </w:rPr>
              <w:t xml:space="preserve">» </w:t>
            </w:r>
          </w:p>
          <w:p w14:paraId="7F6EBA5D" w14:textId="77777777" w:rsidR="00261F93" w:rsidRPr="00FA0350" w:rsidRDefault="00261F93" w:rsidP="00B652FD">
            <w:pPr>
              <w:jc w:val="right"/>
              <w:rPr>
                <w:rFonts w:eastAsia="Calibri"/>
              </w:rPr>
            </w:pPr>
          </w:p>
        </w:tc>
      </w:tr>
    </w:tbl>
    <w:p w14:paraId="061F3F97" w14:textId="77777777" w:rsidR="00261F93" w:rsidRPr="00FA0350" w:rsidRDefault="00261F93" w:rsidP="00261F93">
      <w:pPr>
        <w:rPr>
          <w:rFonts w:eastAsia="Calibri"/>
        </w:rPr>
      </w:pPr>
    </w:p>
    <w:p w14:paraId="77D7390D" w14:textId="77777777" w:rsidR="00261F93" w:rsidRPr="00FA0350" w:rsidRDefault="00261F93" w:rsidP="00261F93">
      <w:pPr>
        <w:jc w:val="center"/>
        <w:rPr>
          <w:rFonts w:eastAsia="Calibri"/>
          <w:b/>
          <w:sz w:val="20"/>
        </w:rPr>
      </w:pPr>
      <w:r w:rsidRPr="00FA0350">
        <w:rPr>
          <w:rFonts w:eastAsia="Calibri"/>
          <w:b/>
          <w:sz w:val="20"/>
        </w:rPr>
        <w:t>СОГЛАСИЕ НА ОБРАБОТКУ ПЕРСОНАЛЬНЫХ ДАННЫХ УЧАСТНИКА СОРЕВНОВАНИЙ</w:t>
      </w:r>
    </w:p>
    <w:p w14:paraId="16B4A694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Calibri"/>
          <w:b/>
        </w:rPr>
        <w:br/>
      </w:r>
      <w:r w:rsidRPr="00FA0350">
        <w:rPr>
          <w:rFonts w:eastAsia="TimesNewRomanPSMT"/>
        </w:rPr>
        <w:t>Я, участник соревнований (или законный представитель несовершеннолетнего участника)</w:t>
      </w:r>
    </w:p>
    <w:p w14:paraId="2B67432D" w14:textId="77777777" w:rsidR="00261F93" w:rsidRPr="00FA0350" w:rsidRDefault="00261F93" w:rsidP="00261F93">
      <w:pPr>
        <w:jc w:val="center"/>
        <w:rPr>
          <w:rFonts w:eastAsia="TimesNewRomanPSMT"/>
        </w:rPr>
      </w:pPr>
      <w:r w:rsidRPr="00FA0350">
        <w:rPr>
          <w:rFonts w:eastAsia="TimesNewRomanPSMT"/>
        </w:rPr>
        <w:br/>
        <w:t>________________________________________________________________________________</w:t>
      </w:r>
    </w:p>
    <w:p w14:paraId="3388CCCC" w14:textId="77777777" w:rsidR="00261F93" w:rsidRPr="00FA0350" w:rsidRDefault="00261F93" w:rsidP="00261F93">
      <w:pPr>
        <w:jc w:val="center"/>
        <w:rPr>
          <w:rFonts w:eastAsia="TimesNewRomanPSMT"/>
          <w:sz w:val="18"/>
          <w:szCs w:val="18"/>
        </w:rPr>
      </w:pPr>
      <w:r w:rsidRPr="00FA0350">
        <w:rPr>
          <w:rFonts w:eastAsia="TimesNewRomanPSMT"/>
          <w:sz w:val="18"/>
          <w:szCs w:val="18"/>
        </w:rPr>
        <w:t xml:space="preserve">  (фамилия, имя, отчество несовершеннолетнего участника соревнования)</w:t>
      </w:r>
    </w:p>
    <w:p w14:paraId="22257179" w14:textId="77777777" w:rsidR="00261F93" w:rsidRPr="00FA0350" w:rsidRDefault="00261F93" w:rsidP="00261F93">
      <w:pPr>
        <w:jc w:val="center"/>
        <w:rPr>
          <w:rFonts w:eastAsia="TimesNewRomanPSMT"/>
          <w:sz w:val="18"/>
          <w:szCs w:val="18"/>
        </w:rPr>
      </w:pPr>
      <w:r w:rsidRPr="00FA0350">
        <w:rPr>
          <w:rFonts w:eastAsia="TimesNewRomanPSMT"/>
          <w:sz w:val="18"/>
          <w:szCs w:val="18"/>
        </w:rPr>
        <w:br/>
      </w:r>
      <w:r w:rsidRPr="00FA0350">
        <w:rPr>
          <w:rFonts w:eastAsia="TimesNewRomanPSMT"/>
        </w:rPr>
        <w:t>________________________________________________________________________________</w:t>
      </w:r>
      <w:r w:rsidRPr="00FA0350">
        <w:rPr>
          <w:rFonts w:eastAsia="TimesNewRomanPSMT"/>
        </w:rPr>
        <w:br/>
      </w:r>
      <w:r w:rsidRPr="00FA0350">
        <w:rPr>
          <w:rFonts w:eastAsia="TimesNewRomanPSMT"/>
          <w:sz w:val="18"/>
          <w:szCs w:val="18"/>
        </w:rPr>
        <w:t>(фамилия, имя, отчество участника соревнования или законного представителя несовершеннолетнего участника полностью)</w:t>
      </w:r>
    </w:p>
    <w:p w14:paraId="117EEDC0" w14:textId="77777777" w:rsidR="00261F93" w:rsidRPr="00FA0350" w:rsidRDefault="00261F93" w:rsidP="00261F93">
      <w:pPr>
        <w:jc w:val="center"/>
        <w:rPr>
          <w:rFonts w:eastAsia="TimesNewRomanPSMT"/>
          <w:sz w:val="18"/>
          <w:szCs w:val="18"/>
        </w:rPr>
      </w:pPr>
    </w:p>
    <w:p w14:paraId="4D739A78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</w:rPr>
        <w:t xml:space="preserve">паспорт: серия __________ № ___________ выдан «_____» ___________________________ г.         _______________________________________________________________________________ </w:t>
      </w:r>
    </w:p>
    <w:p w14:paraId="66F9BE84" w14:textId="77777777" w:rsidR="00261F93" w:rsidRPr="00FA0350" w:rsidRDefault="00261F93" w:rsidP="00261F93">
      <w:pPr>
        <w:ind w:left="2832" w:firstLine="708"/>
        <w:rPr>
          <w:rFonts w:eastAsia="TimesNewRomanPSMT"/>
        </w:rPr>
      </w:pPr>
      <w:r w:rsidRPr="00FA0350">
        <w:rPr>
          <w:rFonts w:eastAsia="TimesNewRomanPSMT"/>
        </w:rPr>
        <w:t>(кем выдан)</w:t>
      </w:r>
    </w:p>
    <w:p w14:paraId="160EAE64" w14:textId="77777777" w:rsidR="00261F93" w:rsidRPr="00FA0350" w:rsidRDefault="00261F93" w:rsidP="00261F93">
      <w:pPr>
        <w:rPr>
          <w:rFonts w:eastAsia="TimesNewRomanPSMT"/>
          <w:sz w:val="18"/>
          <w:szCs w:val="18"/>
        </w:rPr>
      </w:pPr>
      <w:r w:rsidRPr="00FA0350">
        <w:rPr>
          <w:rFonts w:eastAsia="TimesNewRomanPSMT"/>
        </w:rPr>
        <w:t>зарегистрированный по адресу:_____________________________________________________</w:t>
      </w:r>
      <w:r w:rsidRPr="00FA0350">
        <w:rPr>
          <w:rFonts w:eastAsia="TimesNewRomanPSMT"/>
        </w:rPr>
        <w:br/>
        <w:t>________________________________________________________________________________</w:t>
      </w:r>
      <w:r w:rsidRPr="00FA0350">
        <w:rPr>
          <w:rFonts w:eastAsia="TimesNewRomanPSMT"/>
        </w:rPr>
        <w:br/>
        <w:t>действующий от имени субъекта персональных данных на основании</w:t>
      </w:r>
      <w:r w:rsidRPr="00FA0350">
        <w:rPr>
          <w:rFonts w:eastAsia="TimesNewRomanPSMT"/>
        </w:rPr>
        <w:br/>
        <w:t>______________________________________________________________________________________________________________________________________________________________________________</w:t>
      </w:r>
      <w:r w:rsidRPr="00FA0350">
        <w:rPr>
          <w:rFonts w:eastAsia="TimesNewRomanPSMT"/>
          <w:sz w:val="18"/>
          <w:szCs w:val="18"/>
        </w:rPr>
        <w:t xml:space="preserve"> (данные документа, подтверждающего полномочия законного представителя)</w:t>
      </w:r>
    </w:p>
    <w:p w14:paraId="4C44DD09" w14:textId="77777777" w:rsidR="00261F93" w:rsidRPr="00FA0350" w:rsidRDefault="00261F93" w:rsidP="00261F93">
      <w:pPr>
        <w:jc w:val="center"/>
        <w:rPr>
          <w:rFonts w:eastAsia="TimesNewRomanPSMT"/>
          <w:sz w:val="18"/>
          <w:szCs w:val="18"/>
        </w:rPr>
      </w:pPr>
    </w:p>
    <w:p w14:paraId="08E090A5" w14:textId="77777777" w:rsidR="00261F93" w:rsidRPr="00FA0350" w:rsidRDefault="00261F93" w:rsidP="00261F93">
      <w:pPr>
        <w:rPr>
          <w:rFonts w:eastAsia="TimesNewRomanPSMT"/>
          <w:sz w:val="18"/>
          <w:szCs w:val="18"/>
        </w:rPr>
      </w:pPr>
      <w:proofErr w:type="gramStart"/>
      <w:r w:rsidRPr="00FA0350">
        <w:rPr>
          <w:rFonts w:eastAsia="TimesNewRomanPSMT"/>
        </w:rPr>
        <w:t xml:space="preserve">даю  </w:t>
      </w:r>
      <w:r w:rsidRPr="00FA0350">
        <w:rPr>
          <w:rFonts w:eastAsia="TimesNewRomanPSMT"/>
          <w:u w:val="single"/>
        </w:rPr>
        <w:t>региональной</w:t>
      </w:r>
      <w:proofErr w:type="gramEnd"/>
      <w:r w:rsidRPr="00FA0350">
        <w:rPr>
          <w:rFonts w:eastAsia="TimesNewRomanPSMT"/>
          <w:u w:val="single"/>
        </w:rPr>
        <w:t xml:space="preserve"> общественной организации «Федерация шахмат Нижегородской области» </w:t>
      </w:r>
      <w:r w:rsidRPr="00FA0350">
        <w:rPr>
          <w:rFonts w:ascii="yandex-sans" w:eastAsia="Calibri" w:hAnsi="yandex-sans"/>
          <w:sz w:val="23"/>
          <w:szCs w:val="23"/>
          <w:u w:val="single"/>
          <w:shd w:val="clear" w:color="auto" w:fill="FFFFFF"/>
        </w:rPr>
        <w:t xml:space="preserve">    </w:t>
      </w:r>
      <w:r w:rsidRPr="00FA0350">
        <w:rPr>
          <w:rFonts w:ascii="yandex-sans" w:eastAsia="Calibri" w:hAnsi="yandex-sans"/>
          <w:u w:val="single"/>
          <w:shd w:val="clear" w:color="auto" w:fill="FFFFFF"/>
        </w:rPr>
        <w:t xml:space="preserve">(ОГРН 1155200001550, ИНН 5260413175) </w:t>
      </w:r>
      <w:r w:rsidRPr="00FA0350">
        <w:rPr>
          <w:rFonts w:eastAsia="TimesNewRomanPSMT"/>
          <w:u w:val="single"/>
        </w:rPr>
        <w:br/>
      </w:r>
      <w:r w:rsidRPr="00FA0350">
        <w:rPr>
          <w:rFonts w:eastAsia="TimesNewRomanPSMT"/>
          <w:sz w:val="18"/>
          <w:szCs w:val="18"/>
        </w:rPr>
        <w:t xml:space="preserve">                                                         (наименование организатора спортивного соревнования)</w:t>
      </w:r>
    </w:p>
    <w:p w14:paraId="2A19AC69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  <w:u w:val="single"/>
        </w:rPr>
        <w:t xml:space="preserve">расположенной по адресу: Нижегородская область, </w:t>
      </w:r>
      <w:proofErr w:type="spellStart"/>
      <w:r w:rsidRPr="00FA0350">
        <w:rPr>
          <w:rFonts w:eastAsia="TimesNewRomanPSMT"/>
          <w:u w:val="single"/>
        </w:rPr>
        <w:t>г.Нижний</w:t>
      </w:r>
      <w:proofErr w:type="spellEnd"/>
      <w:r w:rsidRPr="00FA0350">
        <w:rPr>
          <w:rFonts w:eastAsia="TimesNewRomanPSMT"/>
          <w:u w:val="single"/>
        </w:rPr>
        <w:t xml:space="preserve"> Новгород, ул. Володарского, д.40, помещение 4Б.</w:t>
      </w:r>
    </w:p>
    <w:p w14:paraId="35F800E7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</w:rPr>
        <w:t>(далее – Оператор), согласие на обработку своих персональных данных.</w:t>
      </w:r>
      <w:r w:rsidRPr="00FA0350">
        <w:rPr>
          <w:rFonts w:eastAsia="TimesNewRomanPSMT"/>
        </w:rPr>
        <w:br/>
      </w:r>
    </w:p>
    <w:p w14:paraId="06475FB5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</w:rPr>
        <w:t>Цель обработки персональных данных:</w:t>
      </w:r>
      <w:r w:rsidRPr="00FA0350">
        <w:rPr>
          <w:rFonts w:eastAsia="TimesNewRomanPSMT"/>
        </w:rPr>
        <w:br/>
        <w:t xml:space="preserve">• подготовка, проведение и подведение итогов </w:t>
      </w:r>
      <w:r>
        <w:rPr>
          <w:rFonts w:eastAsia="TimesNewRomanPSMT"/>
        </w:rPr>
        <w:t xml:space="preserve">областного соревнования «Мемориал Д.Н. </w:t>
      </w:r>
      <w:proofErr w:type="spellStart"/>
      <w:r>
        <w:rPr>
          <w:rFonts w:eastAsia="TimesNewRomanPSMT"/>
        </w:rPr>
        <w:t>Миловского</w:t>
      </w:r>
      <w:proofErr w:type="spellEnd"/>
      <w:r>
        <w:rPr>
          <w:rFonts w:eastAsia="TimesNewRomanPSMT"/>
        </w:rPr>
        <w:t>»</w:t>
      </w:r>
      <w:r w:rsidRPr="00FA0350">
        <w:rPr>
          <w:rFonts w:eastAsia="TimesNewRomanPSMT"/>
        </w:rPr>
        <w:t xml:space="preserve"> (далее – Соревнование), включая публикацию итогов;</w:t>
      </w:r>
    </w:p>
    <w:p w14:paraId="7B2F68A9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</w:rPr>
        <w:t>• расчет и присвоение российских и международных рейтингов участников Соревнования;</w:t>
      </w:r>
      <w:r w:rsidRPr="00FA0350">
        <w:rPr>
          <w:rFonts w:eastAsia="TimesNewRomanPSMT"/>
        </w:rPr>
        <w:br/>
        <w:t>•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 деятельности;</w:t>
      </w:r>
      <w:r w:rsidRPr="00FA0350">
        <w:rPr>
          <w:rFonts w:eastAsia="TimesNewRomanPSMT"/>
        </w:rPr>
        <w:br/>
        <w:t>•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спорта;</w:t>
      </w:r>
      <w:r w:rsidRPr="00FA0350">
        <w:rPr>
          <w:rFonts w:eastAsia="TimesNewRomanPSMT"/>
        </w:rPr>
        <w:br/>
        <w:t>•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  <w:r w:rsidRPr="00FA0350">
        <w:rPr>
          <w:rFonts w:eastAsia="TimesNewRomanPSMT"/>
        </w:rPr>
        <w:br/>
        <w:t>Перечень персональных данных, на обработку которых дается согласие:</w:t>
      </w:r>
      <w:r w:rsidRPr="00FA0350">
        <w:rPr>
          <w:rFonts w:eastAsia="TimesNewRomanPSMT"/>
        </w:rPr>
        <w:br/>
        <w:t>• фамилия, имя, отчество;</w:t>
      </w:r>
      <w:r w:rsidRPr="00FA0350">
        <w:rPr>
          <w:rFonts w:eastAsia="TimesNewRomanPSMT"/>
        </w:rPr>
        <w:br/>
        <w:t>• дата рождения;</w:t>
      </w:r>
      <w:r w:rsidRPr="00FA0350">
        <w:rPr>
          <w:rFonts w:eastAsia="TimesNewRomanPSMT"/>
        </w:rPr>
        <w:br/>
        <w:t>• фамилия, имя, отчество законного представителя;</w:t>
      </w:r>
      <w:r w:rsidRPr="00FA0350">
        <w:rPr>
          <w:rFonts w:eastAsia="TimesNewRomanPSMT"/>
        </w:rPr>
        <w:br/>
        <w:t>• пол;</w:t>
      </w:r>
      <w:r w:rsidRPr="00FA0350">
        <w:rPr>
          <w:rFonts w:eastAsia="TimesNewRomanPSMT"/>
        </w:rPr>
        <w:br/>
        <w:t>• адрес регистрации (прописки), почтовый адрес;</w:t>
      </w:r>
      <w:r w:rsidRPr="00FA0350">
        <w:rPr>
          <w:rFonts w:eastAsia="TimesNewRomanPSMT"/>
        </w:rPr>
        <w:br/>
        <w:t>• контактные данные (номер телефона, адрес электронной почты);</w:t>
      </w:r>
      <w:r w:rsidRPr="00FA0350">
        <w:rPr>
          <w:rFonts w:eastAsia="TimesNewRomanPSMT"/>
        </w:rPr>
        <w:br/>
        <w:t>• данные документа, удостоверяющего личность;</w:t>
      </w:r>
      <w:r w:rsidRPr="00FA0350">
        <w:rPr>
          <w:rFonts w:eastAsia="TimesNewRomanPSMT"/>
        </w:rPr>
        <w:br/>
      </w:r>
      <w:r w:rsidRPr="00FA0350">
        <w:rPr>
          <w:rFonts w:eastAsia="TimesNewRomanPSMT"/>
        </w:rPr>
        <w:lastRenderedPageBreak/>
        <w:t>• данные документа, удостоверяющие законного представителя;</w:t>
      </w:r>
      <w:r w:rsidRPr="00FA0350">
        <w:rPr>
          <w:rFonts w:eastAsia="TimesNewRomanPSMT"/>
        </w:rPr>
        <w:br/>
        <w:t>• фотография, видеосъёмка;</w:t>
      </w:r>
      <w:r w:rsidRPr="00FA0350">
        <w:rPr>
          <w:rFonts w:eastAsia="TimesNewRomanPSMT"/>
        </w:rPr>
        <w:br/>
        <w:t>• номер полиса обязательного медицинского страхования;</w:t>
      </w:r>
      <w:r w:rsidRPr="00FA0350">
        <w:rPr>
          <w:rFonts w:eastAsia="TimesNewRomanPSMT"/>
        </w:rPr>
        <w:br/>
        <w:t>• идентификационный номер Общероссийской общественной организации «Федерация шахмат России» (далее - ФШР);</w:t>
      </w:r>
      <w:r w:rsidRPr="00FA0350">
        <w:rPr>
          <w:rFonts w:eastAsia="TimesNewRomanPSMT"/>
        </w:rPr>
        <w:br/>
        <w:t>• идентификационный номер Международной шахматной федерации (ФИДЕ).</w:t>
      </w:r>
    </w:p>
    <w:p w14:paraId="64CF074A" w14:textId="77777777" w:rsidR="00261F93" w:rsidRDefault="00261F93" w:rsidP="00261F93">
      <w:pPr>
        <w:rPr>
          <w:rFonts w:eastAsia="TimesNewRomanPSMT"/>
        </w:rPr>
      </w:pPr>
    </w:p>
    <w:p w14:paraId="7557914C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FA0350">
        <w:rPr>
          <w:rFonts w:eastAsia="TimesNewRomanPSMT"/>
        </w:rPr>
        <w:br/>
        <w:t>Персональные данные будут обрабатываться Оператором следующими способами:</w:t>
      </w:r>
      <w:r w:rsidRPr="00FA0350">
        <w:rPr>
          <w:rFonts w:eastAsia="TimesNewRomanPSMT"/>
        </w:rPr>
        <w:br/>
        <w:t>• сбор;</w:t>
      </w:r>
      <w:r w:rsidRPr="00FA0350">
        <w:rPr>
          <w:rFonts w:eastAsia="TimesNewRomanPSMT"/>
        </w:rPr>
        <w:br/>
        <w:t>• запись;</w:t>
      </w:r>
      <w:r w:rsidRPr="00FA0350">
        <w:rPr>
          <w:rFonts w:eastAsia="TimesNewRomanPSMT"/>
        </w:rPr>
        <w:br/>
        <w:t>• уточнение (обновление, изменение);</w:t>
      </w:r>
      <w:r w:rsidRPr="00FA0350">
        <w:rPr>
          <w:rFonts w:eastAsia="TimesNewRomanPSMT"/>
        </w:rPr>
        <w:br/>
        <w:t>• систематизация;</w:t>
      </w:r>
      <w:r w:rsidRPr="00FA0350">
        <w:rPr>
          <w:rFonts w:eastAsia="TimesNewRomanPSMT"/>
        </w:rPr>
        <w:br/>
        <w:t>• накопление;</w:t>
      </w:r>
      <w:r w:rsidRPr="00FA0350">
        <w:rPr>
          <w:rFonts w:eastAsia="TimesNewRomanPSMT"/>
        </w:rPr>
        <w:br/>
        <w:t>• хранение;</w:t>
      </w:r>
      <w:r w:rsidRPr="00FA0350">
        <w:rPr>
          <w:rFonts w:eastAsia="TimesNewRomanPSMT"/>
        </w:rPr>
        <w:br/>
        <w:t>• использование;</w:t>
      </w:r>
      <w:r w:rsidRPr="00FA0350">
        <w:rPr>
          <w:rFonts w:eastAsia="TimesNewRomanPSMT"/>
        </w:rPr>
        <w:br/>
        <w:t>• обезличивание;</w:t>
      </w:r>
      <w:r w:rsidRPr="00FA0350">
        <w:rPr>
          <w:rFonts w:eastAsia="TimesNewRomanPSMT"/>
        </w:rPr>
        <w:br/>
        <w:t>• удаление;</w:t>
      </w:r>
      <w:r w:rsidRPr="00FA0350">
        <w:rPr>
          <w:rFonts w:eastAsia="TimesNewRomanPSMT"/>
        </w:rPr>
        <w:br/>
        <w:t>• уничтожение.</w:t>
      </w:r>
      <w:r w:rsidRPr="00FA0350">
        <w:rPr>
          <w:rFonts w:eastAsia="TimesNewRomanPSMT"/>
        </w:rPr>
        <w:br/>
        <w:t>В отношении персональных данных:</w:t>
      </w:r>
      <w:r w:rsidRPr="00FA0350">
        <w:rPr>
          <w:rFonts w:eastAsia="TimesNewRomanPSMT"/>
        </w:rPr>
        <w:br/>
        <w:t>• фамилия, имя, отчество;</w:t>
      </w:r>
      <w:r w:rsidRPr="00FA0350">
        <w:rPr>
          <w:rFonts w:eastAsia="TimesNewRomanPSMT"/>
        </w:rPr>
        <w:br/>
        <w:t>• дата рождения;</w:t>
      </w:r>
      <w:r w:rsidRPr="00FA0350">
        <w:rPr>
          <w:rFonts w:eastAsia="TimesNewRomanPSMT"/>
        </w:rPr>
        <w:br/>
        <w:t>• пол;</w:t>
      </w:r>
      <w:r w:rsidRPr="00FA0350">
        <w:rPr>
          <w:rFonts w:eastAsia="TimesNewRomanPSMT"/>
        </w:rPr>
        <w:br/>
        <w:t>• страна, город проживания;</w:t>
      </w:r>
      <w:r w:rsidRPr="00FA0350">
        <w:rPr>
          <w:rFonts w:eastAsia="TimesNewRomanPSMT"/>
        </w:rPr>
        <w:br/>
        <w:t>• фотография, видеосъёмка;</w:t>
      </w:r>
      <w:r w:rsidRPr="00FA0350">
        <w:rPr>
          <w:rFonts w:eastAsia="TimesNewRomanPSMT"/>
        </w:rPr>
        <w:br/>
        <w:t>• идентификационный номер ФШР;</w:t>
      </w:r>
      <w:r w:rsidRPr="00FA0350">
        <w:rPr>
          <w:rFonts w:eastAsia="TimesNewRomanPSMT"/>
        </w:rPr>
        <w:br/>
        <w:t>• идентификационный номер Международной федерации шахмат (ФИДЕ).</w:t>
      </w:r>
      <w:r w:rsidRPr="00FA0350">
        <w:rPr>
          <w:rFonts w:eastAsia="TimesNewRomanPSMT"/>
        </w:rPr>
        <w:br/>
        <w:t>Оператор будет использовать дополнительно к вышеперечисленным следующие способы обработки:</w:t>
      </w:r>
      <w:r w:rsidRPr="00FA0350">
        <w:rPr>
          <w:rFonts w:eastAsia="TimesNewRomanPSMT"/>
        </w:rPr>
        <w:br/>
        <w:t>• распространение;</w:t>
      </w:r>
      <w:r w:rsidRPr="00FA0350">
        <w:rPr>
          <w:rFonts w:eastAsia="TimesNewRomanPSMT"/>
        </w:rPr>
        <w:br/>
        <w:t>• трансграничная передача.</w:t>
      </w:r>
      <w:r w:rsidRPr="00FA0350">
        <w:rPr>
          <w:rFonts w:eastAsia="TimesNewRomanPSMT"/>
        </w:rPr>
        <w:br/>
        <w:t xml:space="preserve">        В отношении персональных данных Субъект персональных данных дает согласие ФШР и ФИДЕ на включение их в общедоступные источники.</w:t>
      </w:r>
      <w:bookmarkStart w:id="0" w:name="_Hlt62722822"/>
      <w:bookmarkStart w:id="1" w:name="_Hlt62722823"/>
      <w:bookmarkStart w:id="2" w:name="_Hlt62722827"/>
      <w:bookmarkEnd w:id="0"/>
      <w:bookmarkEnd w:id="1"/>
      <w:bookmarkEnd w:id="2"/>
    </w:p>
    <w:p w14:paraId="3B6E14A2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</w:rPr>
        <w:t xml:space="preserve">       Обработка вышеуказанных персональных данных будет осуществляться путем </w:t>
      </w:r>
      <w:proofErr w:type="gramStart"/>
      <w:r w:rsidRPr="00FA0350">
        <w:rPr>
          <w:rFonts w:eastAsia="TimesNewRomanPSMT"/>
        </w:rPr>
        <w:t>смешанной(</w:t>
      </w:r>
      <w:proofErr w:type="gramEnd"/>
      <w:r w:rsidRPr="00FA0350">
        <w:rPr>
          <w:rFonts w:eastAsia="TimesNewRomanPSMT"/>
        </w:rPr>
        <w:t>автоматизированной и не автоматизированной) обработки персональных данных.</w:t>
      </w:r>
    </w:p>
    <w:p w14:paraId="091A66CB" w14:textId="77777777" w:rsidR="00261F93" w:rsidRPr="00FA0350" w:rsidRDefault="00261F93" w:rsidP="00261F93">
      <w:pPr>
        <w:rPr>
          <w:rFonts w:eastAsia="TimesNewRomanPSMT"/>
          <w:sz w:val="18"/>
        </w:rPr>
      </w:pPr>
    </w:p>
    <w:p w14:paraId="54E6285A" w14:textId="77777777" w:rsidR="00261F93" w:rsidRPr="00FA0350" w:rsidRDefault="00261F93" w:rsidP="00261F93">
      <w:pPr>
        <w:rPr>
          <w:rFonts w:eastAsia="TimesNewRomanPSMT"/>
          <w:b/>
        </w:rPr>
      </w:pPr>
      <w:r w:rsidRPr="00FA0350">
        <w:rPr>
          <w:rFonts w:eastAsia="TimesNewRomanPSMT"/>
          <w:b/>
        </w:rPr>
        <w:t xml:space="preserve">Срок, в течение которого действует согласие Субъекта персональных данных, а также способ его </w:t>
      </w:r>
      <w:proofErr w:type="gramStart"/>
      <w:r w:rsidRPr="00FA0350">
        <w:rPr>
          <w:rFonts w:eastAsia="TimesNewRomanPSMT"/>
          <w:b/>
        </w:rPr>
        <w:t>отзыва,  если</w:t>
      </w:r>
      <w:proofErr w:type="gramEnd"/>
      <w:r w:rsidRPr="00FA0350">
        <w:rPr>
          <w:rFonts w:eastAsia="TimesNewRomanPSMT"/>
          <w:b/>
        </w:rPr>
        <w:t xml:space="preserve"> иное не установлено федеральным законом:</w:t>
      </w:r>
    </w:p>
    <w:p w14:paraId="1CA6DDCA" w14:textId="77777777" w:rsidR="00261F93" w:rsidRPr="00FA0350" w:rsidRDefault="00261F93" w:rsidP="00261F93">
      <w:pPr>
        <w:rPr>
          <w:rFonts w:eastAsia="TimesNewRomanPSMT"/>
          <w:b/>
          <w:sz w:val="18"/>
        </w:rPr>
      </w:pPr>
    </w:p>
    <w:p w14:paraId="489740BC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</w:rPr>
        <w:t xml:space="preserve">      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6D9B4888" w14:textId="77777777" w:rsidR="00261F93" w:rsidRPr="00FA0350" w:rsidRDefault="00261F93" w:rsidP="00261F93">
      <w:pPr>
        <w:rPr>
          <w:rFonts w:eastAsia="TimesNewRomanPSMT"/>
          <w:sz w:val="18"/>
        </w:rPr>
      </w:pPr>
    </w:p>
    <w:p w14:paraId="793A7A3F" w14:textId="77777777" w:rsidR="00261F93" w:rsidRPr="00FA0350" w:rsidRDefault="00261F93" w:rsidP="00261F93">
      <w:pPr>
        <w:rPr>
          <w:rFonts w:eastAsia="TimesNewRomanPSMT"/>
        </w:rPr>
      </w:pPr>
      <w:r w:rsidRPr="00FA0350">
        <w:rPr>
          <w:rFonts w:eastAsia="TimesNewRomanPSMT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14:paraId="5370B201" w14:textId="77777777" w:rsidR="00261F93" w:rsidRPr="00FA0350" w:rsidRDefault="00261F93" w:rsidP="00261F93">
      <w:pPr>
        <w:ind w:left="1416" w:hanging="1416"/>
        <w:rPr>
          <w:rFonts w:eastAsia="Calibri"/>
          <w:sz w:val="18"/>
          <w:szCs w:val="23"/>
        </w:rPr>
      </w:pPr>
    </w:p>
    <w:p w14:paraId="2569B897" w14:textId="77777777" w:rsidR="00261F93" w:rsidRPr="00FA0350" w:rsidRDefault="00261F93" w:rsidP="00261F93">
      <w:pPr>
        <w:ind w:left="1416" w:hanging="1416"/>
        <w:rPr>
          <w:rFonts w:eastAsia="Calibri"/>
          <w:sz w:val="23"/>
          <w:szCs w:val="23"/>
        </w:rPr>
      </w:pPr>
    </w:p>
    <w:p w14:paraId="63DB45BB" w14:textId="77777777" w:rsidR="00261F93" w:rsidRPr="00FA0350" w:rsidRDefault="00261F93" w:rsidP="00261F93">
      <w:pPr>
        <w:ind w:left="1416" w:hanging="1416"/>
        <w:rPr>
          <w:rFonts w:eastAsia="Calibri"/>
          <w:sz w:val="23"/>
          <w:szCs w:val="23"/>
        </w:rPr>
      </w:pPr>
      <w:r w:rsidRPr="00FA0350">
        <w:rPr>
          <w:rFonts w:eastAsia="Calibri"/>
          <w:sz w:val="23"/>
          <w:szCs w:val="23"/>
        </w:rPr>
        <w:t>_____________________________/__________________/ «_____» ___________ 202</w:t>
      </w:r>
      <w:r>
        <w:rPr>
          <w:rFonts w:eastAsia="Calibri"/>
          <w:sz w:val="23"/>
          <w:szCs w:val="23"/>
        </w:rPr>
        <w:t>2</w:t>
      </w:r>
      <w:r w:rsidRPr="00FA0350">
        <w:rPr>
          <w:rFonts w:eastAsia="Calibri"/>
          <w:sz w:val="23"/>
          <w:szCs w:val="23"/>
        </w:rPr>
        <w:t>г.</w:t>
      </w:r>
    </w:p>
    <w:p w14:paraId="6E0EFEB5" w14:textId="77777777" w:rsidR="00261F93" w:rsidRDefault="00261F93" w:rsidP="00261F93">
      <w:pPr>
        <w:spacing w:line="276" w:lineRule="auto"/>
        <w:jc w:val="both"/>
        <w:rPr>
          <w:sz w:val="28"/>
          <w:szCs w:val="28"/>
        </w:rPr>
      </w:pPr>
    </w:p>
    <w:p w14:paraId="1AF5F93A" w14:textId="77777777" w:rsidR="000D0DCE" w:rsidRDefault="000D0DCE"/>
    <w:sectPr w:rsidR="000D0DCE" w:rsidSect="00261F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8"/>
    <w:rsid w:val="000D0DCE"/>
    <w:rsid w:val="00261F93"/>
    <w:rsid w:val="006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0018-52AF-4C2E-9172-38BE621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61F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2022-02-09T11:13:00Z</dcterms:created>
  <dcterms:modified xsi:type="dcterms:W3CDTF">2022-02-09T11:13:00Z</dcterms:modified>
</cp:coreProperties>
</file>